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C8" w:rsidRDefault="008E272C">
      <w:pPr>
        <w:jc w:val="right"/>
        <w:rPr>
          <w:color w:val="000000"/>
          <w:sz w:val="32"/>
          <w:szCs w:val="32"/>
        </w:rPr>
      </w:pPr>
      <w:r>
        <w:rPr>
          <w:color w:val="000000"/>
          <w:sz w:val="32"/>
          <w:szCs w:val="32"/>
        </w:rPr>
        <w:t>ПРОЕКТ</w:t>
      </w:r>
    </w:p>
    <w:p w:rsidR="00BF51C8" w:rsidRDefault="00BF51C8">
      <w:pPr>
        <w:jc w:val="center"/>
        <w:rPr>
          <w:color w:val="000000"/>
          <w:sz w:val="32"/>
          <w:szCs w:val="32"/>
        </w:rPr>
      </w:pPr>
    </w:p>
    <w:p w:rsidR="00BF51C8" w:rsidRDefault="008E272C">
      <w:pPr>
        <w:jc w:val="center"/>
        <w:rPr>
          <w:color w:val="000000"/>
          <w:sz w:val="32"/>
          <w:szCs w:val="32"/>
        </w:rPr>
      </w:pPr>
      <w:r>
        <w:rPr>
          <w:color w:val="000000"/>
          <w:sz w:val="32"/>
          <w:szCs w:val="32"/>
        </w:rPr>
        <w:t>ПРАВИТЕЛЬСТВО БРЯНСКОЙ ОБЛАСТИ</w:t>
      </w:r>
    </w:p>
    <w:p w:rsidR="00BF51C8" w:rsidRDefault="00BF51C8">
      <w:pPr>
        <w:pBdr>
          <w:bottom w:val="single" w:sz="12" w:space="1" w:color="000000"/>
        </w:pBdr>
        <w:jc w:val="center"/>
        <w:rPr>
          <w:color w:val="000000"/>
          <w:sz w:val="32"/>
          <w:szCs w:val="32"/>
        </w:rPr>
      </w:pPr>
    </w:p>
    <w:p w:rsidR="00BF51C8" w:rsidRDefault="00BF51C8">
      <w:pPr>
        <w:rPr>
          <w:color w:val="000000"/>
          <w:sz w:val="32"/>
          <w:szCs w:val="32"/>
        </w:rPr>
      </w:pPr>
    </w:p>
    <w:p w:rsidR="00BF51C8" w:rsidRDefault="008E272C">
      <w:pPr>
        <w:jc w:val="center"/>
        <w:rPr>
          <w:color w:val="000000"/>
          <w:sz w:val="32"/>
          <w:szCs w:val="32"/>
        </w:rPr>
      </w:pPr>
      <w:r>
        <w:rPr>
          <w:color w:val="000000"/>
          <w:sz w:val="32"/>
          <w:szCs w:val="32"/>
        </w:rPr>
        <w:t>ПОСТАНОВЛЕНИЕ</w:t>
      </w:r>
    </w:p>
    <w:p w:rsidR="00BF51C8" w:rsidRDefault="008E272C">
      <w:pPr>
        <w:jc w:val="both"/>
        <w:rPr>
          <w:color w:val="000000"/>
          <w:sz w:val="28"/>
          <w:szCs w:val="28"/>
        </w:rPr>
      </w:pPr>
      <w:r>
        <w:rPr>
          <w:color w:val="000000"/>
          <w:sz w:val="28"/>
          <w:szCs w:val="28"/>
        </w:rPr>
        <w:t xml:space="preserve">                                                                                                      </w:t>
      </w:r>
    </w:p>
    <w:p w:rsidR="00BF51C8" w:rsidRPr="000F4B2F" w:rsidRDefault="008E272C" w:rsidP="000F4B2F">
      <w:pPr>
        <w:jc w:val="both"/>
        <w:rPr>
          <w:sz w:val="28"/>
          <w:szCs w:val="28"/>
        </w:rPr>
      </w:pPr>
      <w:r w:rsidRPr="000F4B2F">
        <w:rPr>
          <w:sz w:val="28"/>
          <w:szCs w:val="28"/>
        </w:rPr>
        <w:t xml:space="preserve">от                                   №  </w:t>
      </w:r>
    </w:p>
    <w:p w:rsidR="00BF51C8" w:rsidRPr="000F4B2F" w:rsidRDefault="008E272C" w:rsidP="000F4B2F">
      <w:pPr>
        <w:jc w:val="both"/>
        <w:rPr>
          <w:sz w:val="28"/>
          <w:szCs w:val="28"/>
        </w:rPr>
      </w:pPr>
      <w:r w:rsidRPr="000F4B2F">
        <w:rPr>
          <w:sz w:val="28"/>
          <w:szCs w:val="28"/>
        </w:rPr>
        <w:t>г. Брянск</w:t>
      </w:r>
    </w:p>
    <w:p w:rsidR="00BF51C8" w:rsidRPr="000F4B2F" w:rsidRDefault="00BF51C8" w:rsidP="000F4B2F">
      <w:pPr>
        <w:ind w:right="4118"/>
        <w:jc w:val="both"/>
        <w:rPr>
          <w:sz w:val="28"/>
          <w:szCs w:val="28"/>
        </w:rPr>
      </w:pPr>
    </w:p>
    <w:p w:rsidR="00BF51C8" w:rsidRPr="000F4B2F" w:rsidRDefault="00390FB6" w:rsidP="000F4B2F">
      <w:pPr>
        <w:ind w:right="4118"/>
        <w:jc w:val="both"/>
        <w:rPr>
          <w:sz w:val="28"/>
          <w:szCs w:val="28"/>
        </w:rPr>
      </w:pPr>
      <w:r w:rsidRPr="000F4B2F">
        <w:rPr>
          <w:sz w:val="28"/>
          <w:szCs w:val="28"/>
        </w:rPr>
        <w:t>О</w:t>
      </w:r>
      <w:r w:rsidR="00657D1E" w:rsidRPr="000F4B2F">
        <w:rPr>
          <w:sz w:val="28"/>
          <w:szCs w:val="28"/>
        </w:rPr>
        <w:t xml:space="preserve">б утверждении Положения о размерах, условиях и порядке назначения и выплаты государственной помощи на основании социального контракта малоимущим семьям, малоимущим одиноко проживающим гражданам в Брянской области </w:t>
      </w:r>
    </w:p>
    <w:p w:rsidR="00657D1E" w:rsidRPr="000F4B2F" w:rsidRDefault="00657D1E" w:rsidP="000F4B2F">
      <w:pPr>
        <w:ind w:right="4118"/>
        <w:jc w:val="both"/>
        <w:rPr>
          <w:sz w:val="28"/>
          <w:szCs w:val="28"/>
        </w:rPr>
      </w:pPr>
    </w:p>
    <w:p w:rsidR="00657D1E" w:rsidRPr="000F4B2F" w:rsidRDefault="00657D1E" w:rsidP="000F4B2F">
      <w:pPr>
        <w:ind w:right="4118"/>
        <w:jc w:val="both"/>
        <w:rPr>
          <w:sz w:val="28"/>
          <w:szCs w:val="28"/>
        </w:rPr>
      </w:pPr>
    </w:p>
    <w:p w:rsidR="00BF51C8" w:rsidRPr="000F4B2F" w:rsidRDefault="00BF51C8" w:rsidP="000F4B2F">
      <w:pPr>
        <w:ind w:right="4118" w:firstLine="900"/>
        <w:jc w:val="both"/>
        <w:rPr>
          <w:sz w:val="28"/>
          <w:szCs w:val="28"/>
        </w:rPr>
      </w:pPr>
    </w:p>
    <w:p w:rsidR="00657D1E" w:rsidRPr="000F4B2F" w:rsidRDefault="00657D1E" w:rsidP="000F4B2F">
      <w:pPr>
        <w:ind w:right="38" w:firstLine="709"/>
        <w:jc w:val="both"/>
        <w:rPr>
          <w:sz w:val="28"/>
          <w:szCs w:val="28"/>
        </w:rPr>
      </w:pPr>
      <w:proofErr w:type="gramStart"/>
      <w:r w:rsidRPr="000F4B2F">
        <w:rPr>
          <w:sz w:val="28"/>
          <w:szCs w:val="28"/>
        </w:rPr>
        <w:t xml:space="preserve">В соответствии с Федеральным законом от 17 июля 1999 года </w:t>
      </w:r>
      <w:r w:rsidRPr="000F4B2F">
        <w:rPr>
          <w:sz w:val="28"/>
          <w:szCs w:val="28"/>
        </w:rPr>
        <w:br/>
        <w:t xml:space="preserve">№ 178-ФЗ «О государственной социальной помощи», постановлением Правительства Российской Федерации от 16 ноября 2023 года № 1931 </w:t>
      </w:r>
      <w:r w:rsidR="00AC353A">
        <w:rPr>
          <w:sz w:val="28"/>
          <w:szCs w:val="28"/>
        </w:rPr>
        <w:br/>
      </w:r>
      <w:r w:rsidRPr="000F4B2F">
        <w:rPr>
          <w:sz w:val="28"/>
          <w:szCs w:val="28"/>
        </w:rPr>
        <w:t xml:space="preserve">«Об оказании субъектами Российской Федерации на условиях </w:t>
      </w:r>
      <w:proofErr w:type="spellStart"/>
      <w:r w:rsidRPr="000F4B2F">
        <w:rPr>
          <w:sz w:val="28"/>
          <w:szCs w:val="28"/>
        </w:rPr>
        <w:t>софинансирования</w:t>
      </w:r>
      <w:proofErr w:type="spellEnd"/>
      <w:r w:rsidRPr="000F4B2F">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Правительство Брянской области </w:t>
      </w:r>
      <w:proofErr w:type="gramEnd"/>
    </w:p>
    <w:p w:rsidR="00657D1E" w:rsidRPr="000F4B2F" w:rsidRDefault="00657D1E" w:rsidP="000F4B2F">
      <w:pPr>
        <w:ind w:left="-142" w:firstLine="142"/>
        <w:jc w:val="both"/>
        <w:rPr>
          <w:sz w:val="28"/>
          <w:szCs w:val="28"/>
        </w:rPr>
      </w:pPr>
      <w:r w:rsidRPr="000F4B2F">
        <w:rPr>
          <w:sz w:val="28"/>
          <w:szCs w:val="28"/>
        </w:rPr>
        <w:t>ПОСТАНОВЛЯЕТ:</w:t>
      </w:r>
    </w:p>
    <w:p w:rsidR="00657D1E" w:rsidRPr="000F4B2F" w:rsidRDefault="00657D1E" w:rsidP="000F4B2F">
      <w:pPr>
        <w:ind w:right="38" w:firstLine="142"/>
        <w:jc w:val="both"/>
        <w:rPr>
          <w:sz w:val="28"/>
          <w:szCs w:val="28"/>
        </w:rPr>
      </w:pPr>
      <w:r w:rsidRPr="000F4B2F">
        <w:rPr>
          <w:sz w:val="28"/>
          <w:szCs w:val="28"/>
        </w:rPr>
        <w:t> </w:t>
      </w:r>
    </w:p>
    <w:p w:rsidR="00657D1E" w:rsidRPr="000F4B2F" w:rsidRDefault="00657D1E" w:rsidP="000F4B2F">
      <w:pPr>
        <w:ind w:right="38" w:firstLine="709"/>
        <w:jc w:val="both"/>
        <w:rPr>
          <w:sz w:val="28"/>
          <w:szCs w:val="28"/>
        </w:rPr>
      </w:pPr>
      <w:r w:rsidRPr="000F4B2F">
        <w:rPr>
          <w:sz w:val="28"/>
          <w:szCs w:val="28"/>
        </w:rPr>
        <w:t>1. Утвердить прилагаемое Положение о размерах, условиях и порядке назначения и выплаты государственной социальной помощи на основании социального контракта малоимущим семьям, малоимущим одиноко проживающим гражданам в Брянской области.</w:t>
      </w:r>
    </w:p>
    <w:p w:rsidR="00D5118D" w:rsidRPr="000F4B2F" w:rsidRDefault="00657D1E" w:rsidP="000F4B2F">
      <w:pPr>
        <w:ind w:right="38" w:firstLine="709"/>
        <w:jc w:val="both"/>
        <w:rPr>
          <w:sz w:val="28"/>
          <w:szCs w:val="28"/>
        </w:rPr>
      </w:pPr>
      <w:r w:rsidRPr="000F4B2F">
        <w:rPr>
          <w:sz w:val="28"/>
          <w:szCs w:val="28"/>
        </w:rPr>
        <w:t>2. Признать утратившим</w:t>
      </w:r>
      <w:r w:rsidR="00D5118D" w:rsidRPr="000F4B2F">
        <w:rPr>
          <w:sz w:val="28"/>
          <w:szCs w:val="28"/>
        </w:rPr>
        <w:t>и</w:t>
      </w:r>
      <w:r w:rsidRPr="000F4B2F">
        <w:rPr>
          <w:sz w:val="28"/>
          <w:szCs w:val="28"/>
        </w:rPr>
        <w:t xml:space="preserve"> силу постановлени</w:t>
      </w:r>
      <w:r w:rsidR="00D5118D" w:rsidRPr="000F4B2F">
        <w:rPr>
          <w:sz w:val="28"/>
          <w:szCs w:val="28"/>
        </w:rPr>
        <w:t>я</w:t>
      </w:r>
      <w:r w:rsidRPr="000F4B2F">
        <w:rPr>
          <w:sz w:val="28"/>
          <w:szCs w:val="28"/>
        </w:rPr>
        <w:t xml:space="preserve"> Правительства Брянской области</w:t>
      </w:r>
      <w:r w:rsidR="00D5118D" w:rsidRPr="000F4B2F">
        <w:rPr>
          <w:sz w:val="28"/>
          <w:szCs w:val="28"/>
        </w:rPr>
        <w:t>:</w:t>
      </w:r>
    </w:p>
    <w:p w:rsidR="00BF51C8" w:rsidRPr="000F4B2F" w:rsidRDefault="00657D1E" w:rsidP="000F4B2F">
      <w:pPr>
        <w:ind w:right="38" w:firstLine="709"/>
        <w:jc w:val="both"/>
        <w:rPr>
          <w:sz w:val="28"/>
          <w:szCs w:val="28"/>
        </w:rPr>
      </w:pPr>
      <w:r w:rsidRPr="000F4B2F">
        <w:rPr>
          <w:sz w:val="28"/>
          <w:szCs w:val="28"/>
        </w:rPr>
        <w:t>от 23 декабря 2023 года № 726-п «Об утверждении положения о размерах, условиях и порядке назначения и выплаты государственной социальной помощи на основании социального контракта малоимущим семьям, малоимущим одиноко проживающим гражданам в Брянской области»</w:t>
      </w:r>
      <w:r w:rsidR="00D5118D" w:rsidRPr="000F4B2F">
        <w:rPr>
          <w:sz w:val="28"/>
          <w:szCs w:val="28"/>
        </w:rPr>
        <w:t>;</w:t>
      </w:r>
    </w:p>
    <w:p w:rsidR="00D5118D" w:rsidRPr="000F4B2F" w:rsidRDefault="00D5118D" w:rsidP="000F4B2F">
      <w:pPr>
        <w:ind w:right="38" w:firstLine="709"/>
        <w:jc w:val="both"/>
        <w:rPr>
          <w:sz w:val="28"/>
          <w:szCs w:val="28"/>
        </w:rPr>
      </w:pPr>
      <w:r w:rsidRPr="000F4B2F">
        <w:rPr>
          <w:sz w:val="28"/>
          <w:szCs w:val="28"/>
        </w:rPr>
        <w:t xml:space="preserve">от 27 мая 2024 года № 220-п «О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 малоимущим </w:t>
      </w:r>
      <w:r w:rsidRPr="000F4B2F">
        <w:rPr>
          <w:sz w:val="28"/>
          <w:szCs w:val="28"/>
        </w:rPr>
        <w:lastRenderedPageBreak/>
        <w:t>семьям, малоимущим одиноко проживающим гражданам в Брянской области».</w:t>
      </w:r>
    </w:p>
    <w:p w:rsidR="00BF51C8" w:rsidRPr="000F4B2F" w:rsidRDefault="00247477" w:rsidP="000F4B2F">
      <w:pPr>
        <w:ind w:firstLine="709"/>
        <w:jc w:val="both"/>
        <w:rPr>
          <w:sz w:val="28"/>
          <w:szCs w:val="28"/>
        </w:rPr>
      </w:pPr>
      <w:r w:rsidRPr="000F4B2F">
        <w:rPr>
          <w:sz w:val="28"/>
          <w:szCs w:val="28"/>
        </w:rPr>
        <w:t>3</w:t>
      </w:r>
      <w:r w:rsidR="008E272C" w:rsidRPr="000F4B2F">
        <w:rPr>
          <w:sz w:val="28"/>
          <w:szCs w:val="28"/>
        </w:rPr>
        <w:t>. Настоящее постановление вступает в силу</w:t>
      </w:r>
      <w:r w:rsidR="0036235D">
        <w:rPr>
          <w:sz w:val="28"/>
          <w:szCs w:val="28"/>
        </w:rPr>
        <w:t xml:space="preserve"> с 1 января 2025 года.</w:t>
      </w:r>
    </w:p>
    <w:p w:rsidR="00BF51C8" w:rsidRPr="000F4B2F" w:rsidRDefault="00247477" w:rsidP="000F4B2F">
      <w:pPr>
        <w:ind w:firstLine="709"/>
        <w:jc w:val="both"/>
      </w:pPr>
      <w:r w:rsidRPr="000F4B2F">
        <w:rPr>
          <w:sz w:val="28"/>
          <w:szCs w:val="28"/>
        </w:rPr>
        <w:t>4</w:t>
      </w:r>
      <w:r w:rsidR="008E272C" w:rsidRPr="000F4B2F">
        <w:rPr>
          <w:sz w:val="28"/>
          <w:szCs w:val="28"/>
        </w:rPr>
        <w:t>. Контроль за исполнением постановления возложить на заместителя Губернатора Брянской области Агафонову И.В.</w:t>
      </w:r>
    </w:p>
    <w:p w:rsidR="00BF51C8" w:rsidRPr="000F4B2F" w:rsidRDefault="00BF51C8" w:rsidP="000F4B2F">
      <w:pPr>
        <w:ind w:firstLine="720"/>
        <w:jc w:val="both"/>
        <w:rPr>
          <w:sz w:val="28"/>
          <w:szCs w:val="28"/>
        </w:rPr>
      </w:pPr>
    </w:p>
    <w:p w:rsidR="00BF51C8" w:rsidRPr="000F4B2F" w:rsidRDefault="00BF51C8" w:rsidP="000F4B2F">
      <w:pPr>
        <w:ind w:firstLine="720"/>
        <w:jc w:val="both"/>
        <w:rPr>
          <w:sz w:val="28"/>
          <w:szCs w:val="28"/>
        </w:rPr>
      </w:pPr>
    </w:p>
    <w:p w:rsidR="000F4B2F" w:rsidRPr="000F4B2F" w:rsidRDefault="000F4B2F" w:rsidP="000F4B2F">
      <w:pPr>
        <w:ind w:firstLine="720"/>
        <w:jc w:val="both"/>
        <w:rPr>
          <w:sz w:val="28"/>
          <w:szCs w:val="28"/>
        </w:rPr>
      </w:pPr>
    </w:p>
    <w:p w:rsidR="00033025" w:rsidRDefault="00033025">
      <w:pPr>
        <w:ind w:firstLine="720"/>
        <w:jc w:val="both"/>
        <w:rPr>
          <w:color w:val="000000"/>
          <w:sz w:val="28"/>
          <w:szCs w:val="28"/>
        </w:rPr>
      </w:pPr>
    </w:p>
    <w:p w:rsidR="00BF51C8" w:rsidRDefault="008E272C">
      <w:pPr>
        <w:jc w:val="both"/>
        <w:rPr>
          <w:color w:val="000000"/>
          <w:sz w:val="28"/>
          <w:szCs w:val="28"/>
        </w:rPr>
      </w:pPr>
      <w:r>
        <w:rPr>
          <w:color w:val="000000"/>
          <w:sz w:val="28"/>
          <w:szCs w:val="28"/>
        </w:rPr>
        <w:t xml:space="preserve">Губернатор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А.В. Богомаз</w:t>
      </w:r>
    </w:p>
    <w:p w:rsidR="00BF51C8" w:rsidRDefault="00BF51C8">
      <w:pPr>
        <w:rPr>
          <w:color w:val="000000"/>
          <w:sz w:val="28"/>
          <w:szCs w:val="28"/>
        </w:rPr>
      </w:pPr>
    </w:p>
    <w:p w:rsidR="00BF51C8" w:rsidRDefault="00BF51C8">
      <w:pPr>
        <w:rPr>
          <w:color w:val="000000"/>
          <w:sz w:val="28"/>
          <w:szCs w:val="28"/>
        </w:rPr>
      </w:pPr>
    </w:p>
    <w:p w:rsidR="00773900" w:rsidRDefault="00773900">
      <w:pPr>
        <w:rPr>
          <w:color w:val="000000"/>
          <w:sz w:val="28"/>
          <w:szCs w:val="28"/>
        </w:rPr>
      </w:pPr>
    </w:p>
    <w:p w:rsidR="00773900" w:rsidRDefault="00773900">
      <w:pPr>
        <w:rPr>
          <w:color w:val="000000"/>
          <w:sz w:val="28"/>
          <w:szCs w:val="28"/>
        </w:rPr>
      </w:pPr>
    </w:p>
    <w:p w:rsidR="00773900" w:rsidRDefault="00773900">
      <w:pPr>
        <w:rPr>
          <w:color w:val="000000"/>
          <w:sz w:val="28"/>
          <w:szCs w:val="28"/>
        </w:rPr>
      </w:pPr>
    </w:p>
    <w:p w:rsidR="00BF51C8" w:rsidRDefault="00BF51C8">
      <w:pPr>
        <w:rPr>
          <w:color w:val="000000"/>
          <w:sz w:val="28"/>
          <w:szCs w:val="28"/>
        </w:rPr>
      </w:pPr>
    </w:p>
    <w:p w:rsidR="006C007F" w:rsidRDefault="006C007F">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0F4B2F" w:rsidRDefault="000F4B2F">
      <w:pPr>
        <w:rPr>
          <w:color w:val="000000"/>
          <w:sz w:val="28"/>
          <w:szCs w:val="28"/>
        </w:rPr>
      </w:pPr>
    </w:p>
    <w:p w:rsidR="000F4B2F" w:rsidRDefault="000F4B2F">
      <w:pPr>
        <w:rPr>
          <w:color w:val="000000"/>
          <w:sz w:val="28"/>
          <w:szCs w:val="28"/>
        </w:rPr>
      </w:pPr>
    </w:p>
    <w:p w:rsidR="000F4B2F" w:rsidRDefault="000F4B2F">
      <w:pPr>
        <w:rPr>
          <w:color w:val="000000"/>
          <w:sz w:val="28"/>
          <w:szCs w:val="28"/>
        </w:rPr>
      </w:pPr>
    </w:p>
    <w:p w:rsidR="000F4B2F" w:rsidRDefault="000F4B2F">
      <w:pPr>
        <w:rPr>
          <w:color w:val="000000"/>
          <w:sz w:val="28"/>
          <w:szCs w:val="28"/>
        </w:rPr>
      </w:pPr>
    </w:p>
    <w:p w:rsidR="000F4B2F" w:rsidRDefault="000F4B2F">
      <w:pPr>
        <w:rPr>
          <w:color w:val="000000"/>
          <w:sz w:val="28"/>
          <w:szCs w:val="28"/>
        </w:rPr>
      </w:pPr>
    </w:p>
    <w:p w:rsidR="00701EEC" w:rsidRDefault="00701EEC">
      <w:pPr>
        <w:rPr>
          <w:color w:val="000000"/>
          <w:sz w:val="28"/>
          <w:szCs w:val="28"/>
        </w:rPr>
      </w:pPr>
    </w:p>
    <w:p w:rsidR="0036235D" w:rsidRDefault="0036235D">
      <w:pPr>
        <w:rPr>
          <w:color w:val="000000"/>
          <w:sz w:val="28"/>
          <w:szCs w:val="28"/>
        </w:rPr>
      </w:pPr>
    </w:p>
    <w:p w:rsidR="00701EEC" w:rsidRDefault="00701EEC">
      <w:pPr>
        <w:rPr>
          <w:color w:val="000000"/>
          <w:sz w:val="28"/>
          <w:szCs w:val="28"/>
        </w:rPr>
      </w:pPr>
    </w:p>
    <w:p w:rsidR="00657D1E" w:rsidRDefault="00657D1E">
      <w:pPr>
        <w:rPr>
          <w:color w:val="000000"/>
          <w:sz w:val="28"/>
          <w:szCs w:val="28"/>
        </w:rPr>
      </w:pPr>
    </w:p>
    <w:p w:rsidR="00657D1E" w:rsidRDefault="00657D1E">
      <w:pPr>
        <w:rPr>
          <w:color w:val="000000"/>
          <w:sz w:val="28"/>
          <w:szCs w:val="28"/>
        </w:rPr>
      </w:pPr>
    </w:p>
    <w:p w:rsidR="00657D1E" w:rsidRDefault="00657D1E">
      <w:pPr>
        <w:rPr>
          <w:color w:val="000000"/>
          <w:sz w:val="28"/>
          <w:szCs w:val="28"/>
        </w:rPr>
      </w:pPr>
    </w:p>
    <w:p w:rsidR="00701EEC" w:rsidRDefault="00701EEC">
      <w:pPr>
        <w:rPr>
          <w:color w:val="000000"/>
          <w:sz w:val="28"/>
          <w:szCs w:val="28"/>
        </w:rPr>
      </w:pPr>
    </w:p>
    <w:p w:rsidR="00701EEC" w:rsidRDefault="00701EEC">
      <w:pPr>
        <w:rPr>
          <w:color w:val="000000"/>
          <w:sz w:val="28"/>
          <w:szCs w:val="28"/>
        </w:rPr>
      </w:pPr>
    </w:p>
    <w:p w:rsidR="00BF51C8" w:rsidRDefault="008E272C">
      <w:pPr>
        <w:rPr>
          <w:color w:val="000000"/>
          <w:sz w:val="28"/>
          <w:szCs w:val="28"/>
        </w:rPr>
      </w:pPr>
      <w:r>
        <w:rPr>
          <w:color w:val="000000"/>
          <w:sz w:val="28"/>
          <w:szCs w:val="28"/>
        </w:rPr>
        <w:lastRenderedPageBreak/>
        <w:t>Заместитель Губернатора</w:t>
      </w:r>
    </w:p>
    <w:p w:rsidR="00BF51C8" w:rsidRDefault="008E272C">
      <w:pPr>
        <w:jc w:val="both"/>
        <w:rPr>
          <w:color w:val="000000"/>
          <w:sz w:val="28"/>
          <w:szCs w:val="28"/>
        </w:rPr>
      </w:pPr>
      <w:r>
        <w:rPr>
          <w:color w:val="000000"/>
          <w:sz w:val="28"/>
          <w:szCs w:val="28"/>
        </w:rPr>
        <w:t xml:space="preserve">Брянской области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shd w:val="clear" w:color="auto" w:fill="FFFFFF"/>
        </w:rPr>
        <w:t>Ю.В.</w:t>
      </w:r>
      <w:r>
        <w:rPr>
          <w:rFonts w:ascii="Arial" w:hAnsi="Arial" w:cs="Arial"/>
          <w:color w:val="000000"/>
          <w:sz w:val="26"/>
          <w:szCs w:val="26"/>
          <w:shd w:val="clear" w:color="auto" w:fill="FFFFFF"/>
        </w:rPr>
        <w:t xml:space="preserve"> </w:t>
      </w:r>
      <w:hyperlink r:id="rId9" w:tooltip="http://www.bryanskobl.ru/deputy-governor/filipenko" w:history="1">
        <w:r>
          <w:rPr>
            <w:bCs/>
            <w:color w:val="000000"/>
            <w:sz w:val="28"/>
            <w:szCs w:val="28"/>
            <w:shd w:val="clear" w:color="auto" w:fill="FFFFFF"/>
          </w:rPr>
          <w:t>Филипенко</w:t>
        </w:r>
      </w:hyperlink>
    </w:p>
    <w:p w:rsidR="00BF51C8" w:rsidRDefault="00BF51C8">
      <w:pPr>
        <w:rPr>
          <w:color w:val="000000"/>
          <w:sz w:val="28"/>
          <w:szCs w:val="28"/>
        </w:rPr>
      </w:pPr>
    </w:p>
    <w:p w:rsidR="00BF51C8" w:rsidRDefault="00BF51C8">
      <w:pPr>
        <w:rPr>
          <w:color w:val="000000"/>
          <w:sz w:val="28"/>
          <w:szCs w:val="28"/>
        </w:rPr>
      </w:pPr>
    </w:p>
    <w:p w:rsidR="00BF51C8" w:rsidRDefault="00BF51C8">
      <w:pPr>
        <w:rPr>
          <w:color w:val="000000"/>
          <w:sz w:val="28"/>
          <w:szCs w:val="28"/>
        </w:rPr>
      </w:pPr>
    </w:p>
    <w:p w:rsidR="00BF51C8" w:rsidRDefault="00855FAB">
      <w:pPr>
        <w:rPr>
          <w:color w:val="000000"/>
          <w:sz w:val="28"/>
          <w:szCs w:val="28"/>
        </w:rPr>
      </w:pPr>
      <w:r>
        <w:rPr>
          <w:color w:val="000000"/>
          <w:sz w:val="28"/>
          <w:szCs w:val="28"/>
        </w:rPr>
        <w:t xml:space="preserve">Директор </w:t>
      </w:r>
      <w:r w:rsidR="008E272C">
        <w:rPr>
          <w:color w:val="000000"/>
          <w:sz w:val="28"/>
          <w:szCs w:val="28"/>
        </w:rPr>
        <w:t>департамент</w:t>
      </w:r>
      <w:r>
        <w:rPr>
          <w:color w:val="000000"/>
          <w:sz w:val="28"/>
          <w:szCs w:val="28"/>
        </w:rPr>
        <w:t>а</w:t>
      </w:r>
      <w:r w:rsidR="008E272C">
        <w:rPr>
          <w:color w:val="000000"/>
          <w:sz w:val="28"/>
          <w:szCs w:val="28"/>
        </w:rPr>
        <w:t xml:space="preserve"> </w:t>
      </w:r>
      <w:proofErr w:type="gramStart"/>
      <w:r w:rsidR="008E272C">
        <w:rPr>
          <w:color w:val="000000"/>
          <w:sz w:val="28"/>
          <w:szCs w:val="28"/>
        </w:rPr>
        <w:t>социальной</w:t>
      </w:r>
      <w:proofErr w:type="gramEnd"/>
    </w:p>
    <w:p w:rsidR="00BF51C8" w:rsidRDefault="008E272C">
      <w:pPr>
        <w:rPr>
          <w:color w:val="000000"/>
          <w:sz w:val="28"/>
          <w:szCs w:val="28"/>
        </w:rPr>
      </w:pPr>
      <w:r>
        <w:rPr>
          <w:color w:val="000000"/>
          <w:sz w:val="28"/>
          <w:szCs w:val="28"/>
        </w:rPr>
        <w:t>политики и занятости населения</w:t>
      </w:r>
    </w:p>
    <w:p w:rsidR="00BF51C8" w:rsidRDefault="008E272C">
      <w:pPr>
        <w:jc w:val="both"/>
        <w:rPr>
          <w:color w:val="000000"/>
          <w:sz w:val="28"/>
          <w:szCs w:val="28"/>
        </w:rPr>
      </w:pPr>
      <w:r>
        <w:rPr>
          <w:color w:val="000000"/>
          <w:sz w:val="28"/>
          <w:szCs w:val="28"/>
        </w:rPr>
        <w:t xml:space="preserve">Брянской области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855FAB">
        <w:rPr>
          <w:color w:val="000000"/>
          <w:sz w:val="28"/>
          <w:szCs w:val="28"/>
        </w:rPr>
        <w:t>Е</w:t>
      </w:r>
      <w:r>
        <w:rPr>
          <w:color w:val="000000"/>
          <w:sz w:val="28"/>
          <w:szCs w:val="28"/>
        </w:rPr>
        <w:t>.</w:t>
      </w:r>
      <w:r w:rsidR="00855FAB">
        <w:rPr>
          <w:color w:val="000000"/>
          <w:sz w:val="28"/>
          <w:szCs w:val="28"/>
        </w:rPr>
        <w:t>А</w:t>
      </w:r>
      <w:r>
        <w:rPr>
          <w:color w:val="000000"/>
          <w:sz w:val="28"/>
          <w:szCs w:val="28"/>
        </w:rPr>
        <w:t>.</w:t>
      </w:r>
      <w:r w:rsidR="00855FAB">
        <w:rPr>
          <w:color w:val="000000"/>
          <w:sz w:val="28"/>
          <w:szCs w:val="28"/>
        </w:rPr>
        <w:t xml:space="preserve"> Петров</w:t>
      </w:r>
    </w:p>
    <w:p w:rsidR="00BF51C8" w:rsidRDefault="00BF51C8">
      <w:pPr>
        <w:rPr>
          <w:color w:val="000000"/>
          <w:sz w:val="28"/>
          <w:szCs w:val="28"/>
        </w:rPr>
      </w:pPr>
    </w:p>
    <w:p w:rsidR="00BF51C8" w:rsidRPr="00BA2B08" w:rsidRDefault="00BF51C8">
      <w:pPr>
        <w:rPr>
          <w:sz w:val="28"/>
          <w:szCs w:val="28"/>
        </w:rPr>
      </w:pPr>
    </w:p>
    <w:p w:rsidR="00BF51C8" w:rsidRDefault="00BF51C8">
      <w:pPr>
        <w:rPr>
          <w:color w:val="000000"/>
          <w:sz w:val="28"/>
          <w:szCs w:val="28"/>
        </w:rPr>
      </w:pPr>
    </w:p>
    <w:p w:rsidR="00BF51C8" w:rsidRDefault="008E272C">
      <w:pPr>
        <w:rPr>
          <w:color w:val="000000"/>
          <w:sz w:val="28"/>
          <w:szCs w:val="28"/>
        </w:rPr>
      </w:pPr>
      <w:r>
        <w:rPr>
          <w:color w:val="000000"/>
          <w:sz w:val="28"/>
          <w:szCs w:val="28"/>
        </w:rPr>
        <w:t xml:space="preserve">Начальник отдела делопроизводства </w:t>
      </w:r>
      <w:r>
        <w:rPr>
          <w:color w:val="000000"/>
          <w:sz w:val="28"/>
          <w:szCs w:val="28"/>
        </w:rPr>
        <w:tab/>
      </w:r>
      <w:r>
        <w:rPr>
          <w:color w:val="000000"/>
          <w:sz w:val="28"/>
          <w:szCs w:val="28"/>
        </w:rPr>
        <w:tab/>
      </w:r>
      <w:r>
        <w:rPr>
          <w:color w:val="000000"/>
          <w:sz w:val="28"/>
          <w:szCs w:val="28"/>
        </w:rPr>
        <w:tab/>
      </w:r>
      <w:r>
        <w:rPr>
          <w:color w:val="000000"/>
          <w:sz w:val="28"/>
          <w:szCs w:val="28"/>
        </w:rPr>
        <w:tab/>
        <w:t xml:space="preserve">   Н.В. Митрошина</w:t>
      </w:r>
    </w:p>
    <w:p w:rsidR="00BF51C8" w:rsidRDefault="00BF51C8">
      <w:pPr>
        <w:jc w:val="both"/>
        <w:rPr>
          <w:color w:val="000000"/>
          <w:sz w:val="28"/>
          <w:szCs w:val="28"/>
        </w:rPr>
      </w:pPr>
    </w:p>
    <w:p w:rsidR="00BF51C8" w:rsidRDefault="00BF51C8">
      <w:pPr>
        <w:rPr>
          <w:color w:val="000000"/>
        </w:rPr>
      </w:pPr>
    </w:p>
    <w:p w:rsidR="00BF51C8" w:rsidRDefault="00BF51C8">
      <w:pPr>
        <w:rPr>
          <w:color w:val="000000"/>
        </w:rPr>
      </w:pPr>
    </w:p>
    <w:p w:rsidR="00BF51C8" w:rsidRDefault="00BF51C8">
      <w:pPr>
        <w:rPr>
          <w:color w:val="000000"/>
          <w:sz w:val="28"/>
          <w:szCs w:val="28"/>
        </w:rPr>
      </w:pPr>
    </w:p>
    <w:p w:rsidR="00BF51C8" w:rsidRDefault="00BF51C8">
      <w:pPr>
        <w:rPr>
          <w:color w:val="000000"/>
          <w:sz w:val="28"/>
          <w:szCs w:val="28"/>
        </w:rPr>
      </w:pPr>
    </w:p>
    <w:p w:rsidR="00BF51C8" w:rsidRDefault="00BF51C8">
      <w:pPr>
        <w:rPr>
          <w:color w:val="000000"/>
          <w:sz w:val="28"/>
          <w:szCs w:val="28"/>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BF51C8" w:rsidRDefault="00BF51C8">
      <w:pPr>
        <w:rPr>
          <w:color w:val="000000"/>
        </w:rPr>
      </w:pPr>
    </w:p>
    <w:p w:rsidR="00E52D48" w:rsidRDefault="00E52D48">
      <w:pPr>
        <w:tabs>
          <w:tab w:val="left" w:pos="5103"/>
        </w:tabs>
        <w:ind w:right="-1"/>
        <w:rPr>
          <w:color w:val="000000"/>
          <w:sz w:val="28"/>
          <w:szCs w:val="20"/>
        </w:rPr>
      </w:pPr>
    </w:p>
    <w:p w:rsidR="004026C4" w:rsidRDefault="004026C4">
      <w:pPr>
        <w:tabs>
          <w:tab w:val="left" w:pos="5103"/>
        </w:tabs>
        <w:ind w:right="-1"/>
        <w:rPr>
          <w:color w:val="000000"/>
          <w:sz w:val="28"/>
          <w:szCs w:val="20"/>
        </w:rPr>
      </w:pPr>
    </w:p>
    <w:p w:rsidR="004026C4" w:rsidRDefault="004026C4">
      <w:pPr>
        <w:tabs>
          <w:tab w:val="left" w:pos="5103"/>
        </w:tabs>
        <w:ind w:right="-1"/>
        <w:rPr>
          <w:color w:val="000000"/>
          <w:sz w:val="28"/>
          <w:szCs w:val="20"/>
        </w:rPr>
      </w:pPr>
    </w:p>
    <w:p w:rsidR="004026C4" w:rsidRPr="00F8776A" w:rsidRDefault="004026C4">
      <w:pPr>
        <w:tabs>
          <w:tab w:val="left" w:pos="5103"/>
        </w:tabs>
        <w:ind w:right="-1"/>
        <w:rPr>
          <w:sz w:val="28"/>
          <w:szCs w:val="20"/>
        </w:rPr>
      </w:pPr>
      <w:bookmarkStart w:id="0" w:name="_GoBack"/>
      <w:bookmarkEnd w:id="0"/>
    </w:p>
    <w:p w:rsidR="00E52D48" w:rsidRDefault="00E52D48">
      <w:pPr>
        <w:tabs>
          <w:tab w:val="left" w:pos="5103"/>
        </w:tabs>
        <w:ind w:right="-1"/>
        <w:rPr>
          <w:color w:val="000000"/>
          <w:sz w:val="28"/>
          <w:szCs w:val="20"/>
        </w:rPr>
      </w:pPr>
    </w:p>
    <w:p w:rsidR="00E52D48" w:rsidRDefault="00E52D48">
      <w:pPr>
        <w:tabs>
          <w:tab w:val="left" w:pos="5103"/>
        </w:tabs>
        <w:ind w:right="-1"/>
        <w:rPr>
          <w:color w:val="000000"/>
          <w:sz w:val="28"/>
          <w:szCs w:val="20"/>
        </w:rPr>
      </w:pPr>
    </w:p>
    <w:p w:rsidR="004026C4" w:rsidRDefault="004026C4" w:rsidP="004026C4">
      <w:pPr>
        <w:pStyle w:val="aff0"/>
        <w:spacing w:before="0" w:beforeAutospacing="0" w:after="0" w:afterAutospacing="0" w:line="288" w:lineRule="atLeast"/>
        <w:ind w:right="-1"/>
        <w:jc w:val="right"/>
        <w:rPr>
          <w:sz w:val="28"/>
          <w:szCs w:val="28"/>
        </w:rPr>
      </w:pPr>
    </w:p>
    <w:p w:rsidR="004026C4" w:rsidRDefault="004026C4" w:rsidP="004026C4">
      <w:pPr>
        <w:pStyle w:val="aff0"/>
        <w:spacing w:before="0" w:beforeAutospacing="0" w:after="0" w:afterAutospacing="0" w:line="288" w:lineRule="atLeast"/>
        <w:ind w:right="-1"/>
        <w:jc w:val="right"/>
        <w:rPr>
          <w:sz w:val="28"/>
          <w:szCs w:val="28"/>
        </w:rPr>
      </w:pPr>
    </w:p>
    <w:p w:rsidR="004026C4" w:rsidRDefault="004026C4" w:rsidP="004026C4">
      <w:pPr>
        <w:pStyle w:val="aff0"/>
        <w:spacing w:before="0" w:beforeAutospacing="0" w:after="0" w:afterAutospacing="0" w:line="288" w:lineRule="atLeast"/>
        <w:ind w:right="-1"/>
        <w:jc w:val="right"/>
        <w:rPr>
          <w:sz w:val="28"/>
          <w:szCs w:val="28"/>
        </w:rPr>
      </w:pPr>
    </w:p>
    <w:p w:rsidR="004026C4" w:rsidRPr="008855A2" w:rsidRDefault="004026C4" w:rsidP="004026C4">
      <w:pPr>
        <w:pStyle w:val="aff0"/>
        <w:spacing w:before="0" w:beforeAutospacing="0" w:after="0" w:afterAutospacing="0" w:line="288" w:lineRule="atLeast"/>
        <w:ind w:right="-1"/>
        <w:jc w:val="right"/>
        <w:rPr>
          <w:sz w:val="28"/>
          <w:szCs w:val="28"/>
        </w:rPr>
      </w:pPr>
      <w:r w:rsidRPr="008855A2">
        <w:rPr>
          <w:sz w:val="28"/>
          <w:szCs w:val="28"/>
        </w:rPr>
        <w:lastRenderedPageBreak/>
        <w:t>Утверждено</w:t>
      </w:r>
    </w:p>
    <w:p w:rsidR="004026C4" w:rsidRPr="008855A2" w:rsidRDefault="004026C4" w:rsidP="004026C4">
      <w:pPr>
        <w:pStyle w:val="aff0"/>
        <w:spacing w:before="0" w:beforeAutospacing="0" w:after="0" w:afterAutospacing="0" w:line="288" w:lineRule="atLeast"/>
        <w:ind w:right="-1"/>
        <w:jc w:val="right"/>
        <w:rPr>
          <w:sz w:val="28"/>
          <w:szCs w:val="28"/>
        </w:rPr>
      </w:pPr>
      <w:r w:rsidRPr="008855A2">
        <w:rPr>
          <w:sz w:val="28"/>
          <w:szCs w:val="28"/>
        </w:rPr>
        <w:t xml:space="preserve">постановлением </w:t>
      </w:r>
    </w:p>
    <w:p w:rsidR="004026C4" w:rsidRPr="008855A2" w:rsidRDefault="004026C4" w:rsidP="004026C4">
      <w:pPr>
        <w:pStyle w:val="aff0"/>
        <w:spacing w:before="0" w:beforeAutospacing="0" w:after="0" w:afterAutospacing="0" w:line="288" w:lineRule="atLeast"/>
        <w:ind w:right="-1"/>
        <w:jc w:val="right"/>
        <w:rPr>
          <w:sz w:val="28"/>
          <w:szCs w:val="28"/>
        </w:rPr>
      </w:pPr>
      <w:r w:rsidRPr="008855A2">
        <w:rPr>
          <w:sz w:val="28"/>
          <w:szCs w:val="28"/>
        </w:rPr>
        <w:t xml:space="preserve">Правительства Брянской области </w:t>
      </w:r>
    </w:p>
    <w:p w:rsidR="004026C4" w:rsidRPr="008855A2" w:rsidRDefault="004026C4" w:rsidP="004026C4">
      <w:pPr>
        <w:pStyle w:val="aff0"/>
        <w:spacing w:before="0" w:beforeAutospacing="0" w:after="0" w:afterAutospacing="0" w:line="288" w:lineRule="atLeast"/>
        <w:ind w:right="-1"/>
        <w:jc w:val="right"/>
        <w:rPr>
          <w:sz w:val="28"/>
          <w:szCs w:val="28"/>
        </w:rPr>
      </w:pPr>
      <w:r w:rsidRPr="008855A2">
        <w:rPr>
          <w:sz w:val="28"/>
          <w:szCs w:val="28"/>
        </w:rPr>
        <w:t>от «     »________2024 г. №</w:t>
      </w:r>
      <w:r>
        <w:rPr>
          <w:sz w:val="28"/>
          <w:szCs w:val="28"/>
        </w:rPr>
        <w:t>____</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t xml:space="preserve">  </w:t>
      </w:r>
    </w:p>
    <w:p w:rsidR="004026C4" w:rsidRPr="008855A2" w:rsidRDefault="004026C4" w:rsidP="004026C4">
      <w:pPr>
        <w:pStyle w:val="aff0"/>
        <w:spacing w:before="0" w:beforeAutospacing="0" w:after="0" w:afterAutospacing="0"/>
        <w:jc w:val="center"/>
        <w:rPr>
          <w:b/>
          <w:bCs/>
          <w:sz w:val="28"/>
          <w:szCs w:val="28"/>
        </w:rPr>
      </w:pPr>
      <w:r w:rsidRPr="008855A2">
        <w:rPr>
          <w:b/>
          <w:bCs/>
          <w:sz w:val="28"/>
          <w:szCs w:val="28"/>
        </w:rPr>
        <w:t xml:space="preserve">ПОЛОЖЕНИЕ </w:t>
      </w:r>
    </w:p>
    <w:p w:rsidR="004026C4" w:rsidRPr="008855A2" w:rsidRDefault="004026C4" w:rsidP="004026C4">
      <w:pPr>
        <w:pStyle w:val="aff0"/>
        <w:spacing w:before="0" w:beforeAutospacing="0" w:after="0" w:afterAutospacing="0"/>
        <w:jc w:val="center"/>
        <w:rPr>
          <w:b/>
          <w:bCs/>
          <w:sz w:val="28"/>
          <w:szCs w:val="28"/>
        </w:rPr>
      </w:pPr>
      <w:r w:rsidRPr="008855A2">
        <w:rPr>
          <w:b/>
          <w:bCs/>
          <w:sz w:val="28"/>
          <w:szCs w:val="28"/>
        </w:rPr>
        <w:t xml:space="preserve">О РАЗМЕРАХ, УСЛОВИЯХ И ПОРЯДКЕ НАЗНАЧЕНИЯ И ВЫПЛАТЫ </w:t>
      </w:r>
    </w:p>
    <w:p w:rsidR="004026C4" w:rsidRPr="008855A2" w:rsidRDefault="004026C4" w:rsidP="004026C4">
      <w:pPr>
        <w:pStyle w:val="aff0"/>
        <w:spacing w:before="0" w:beforeAutospacing="0" w:after="0" w:afterAutospacing="0"/>
        <w:jc w:val="center"/>
        <w:rPr>
          <w:b/>
          <w:bCs/>
          <w:sz w:val="28"/>
          <w:szCs w:val="28"/>
        </w:rPr>
      </w:pPr>
      <w:r w:rsidRPr="008855A2">
        <w:rPr>
          <w:b/>
          <w:bCs/>
          <w:sz w:val="28"/>
          <w:szCs w:val="28"/>
        </w:rPr>
        <w:t xml:space="preserve">ГОСУДАРСТВЕННОЙ СОЦИАЛЬНОЙ ПОМОЩИ НА ОСНОВАНИИ </w:t>
      </w:r>
      <w:proofErr w:type="gramStart"/>
      <w:r w:rsidRPr="008855A2">
        <w:rPr>
          <w:b/>
          <w:bCs/>
          <w:sz w:val="28"/>
          <w:szCs w:val="28"/>
        </w:rPr>
        <w:t>СОЦИАЛЬНОГО</w:t>
      </w:r>
      <w:proofErr w:type="gramEnd"/>
      <w:r w:rsidRPr="008855A2">
        <w:rPr>
          <w:b/>
          <w:bCs/>
          <w:sz w:val="28"/>
          <w:szCs w:val="28"/>
        </w:rPr>
        <w:t xml:space="preserve"> </w:t>
      </w:r>
    </w:p>
    <w:p w:rsidR="004026C4" w:rsidRPr="008855A2" w:rsidRDefault="004026C4" w:rsidP="004026C4">
      <w:pPr>
        <w:pStyle w:val="aff0"/>
        <w:spacing w:before="0" w:beforeAutospacing="0" w:after="0" w:afterAutospacing="0"/>
        <w:jc w:val="center"/>
        <w:rPr>
          <w:b/>
          <w:bCs/>
          <w:sz w:val="28"/>
          <w:szCs w:val="28"/>
        </w:rPr>
      </w:pPr>
      <w:r w:rsidRPr="008855A2">
        <w:rPr>
          <w:b/>
          <w:bCs/>
          <w:sz w:val="28"/>
          <w:szCs w:val="28"/>
        </w:rPr>
        <w:t xml:space="preserve">КОНТРАКТА МАЛОИМУЩИМ СЕМЬЯМ, МАЛОИМУЩИМ ОДИНОКО </w:t>
      </w:r>
    </w:p>
    <w:p w:rsidR="004026C4" w:rsidRPr="008855A2" w:rsidRDefault="004026C4" w:rsidP="004026C4">
      <w:pPr>
        <w:pStyle w:val="aff0"/>
        <w:spacing w:before="0" w:beforeAutospacing="0" w:after="0" w:afterAutospacing="0"/>
        <w:jc w:val="center"/>
        <w:rPr>
          <w:b/>
          <w:bCs/>
          <w:sz w:val="28"/>
          <w:szCs w:val="28"/>
        </w:rPr>
      </w:pPr>
      <w:r w:rsidRPr="008855A2">
        <w:rPr>
          <w:b/>
          <w:bCs/>
          <w:sz w:val="28"/>
          <w:szCs w:val="28"/>
        </w:rPr>
        <w:t xml:space="preserve">ПРОЖИВАЮЩИМ ГРАЖДАНАМ В БРЯНСКОЙ ОБЛАСТИ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Общие положения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 </w:t>
      </w:r>
      <w:proofErr w:type="gramStart"/>
      <w:r w:rsidRPr="008855A2">
        <w:rPr>
          <w:sz w:val="28"/>
          <w:szCs w:val="28"/>
        </w:rPr>
        <w:t xml:space="preserve">Настоящее Положение в соответствии со статьей 5 Федерального закона от 17 июля 1999 года </w:t>
      </w:r>
      <w:r>
        <w:rPr>
          <w:sz w:val="28"/>
          <w:szCs w:val="28"/>
        </w:rPr>
        <w:t>№</w:t>
      </w:r>
      <w:r w:rsidRPr="008855A2">
        <w:rPr>
          <w:sz w:val="28"/>
          <w:szCs w:val="28"/>
        </w:rPr>
        <w:t xml:space="preserve"> 178-ФЗ </w:t>
      </w:r>
      <w:r>
        <w:rPr>
          <w:sz w:val="28"/>
          <w:szCs w:val="28"/>
        </w:rPr>
        <w:t>«</w:t>
      </w:r>
      <w:r w:rsidRPr="008855A2">
        <w:rPr>
          <w:sz w:val="28"/>
          <w:szCs w:val="28"/>
        </w:rPr>
        <w:t>О государственной социальной помощи</w:t>
      </w:r>
      <w:r>
        <w:rPr>
          <w:sz w:val="28"/>
          <w:szCs w:val="28"/>
        </w:rPr>
        <w:t>»</w:t>
      </w:r>
      <w:r w:rsidRPr="008855A2">
        <w:rPr>
          <w:sz w:val="28"/>
          <w:szCs w:val="28"/>
        </w:rPr>
        <w:t xml:space="preserve"> (далее - Федеральный закон </w:t>
      </w:r>
      <w:r>
        <w:rPr>
          <w:sz w:val="28"/>
          <w:szCs w:val="28"/>
        </w:rPr>
        <w:t>«</w:t>
      </w:r>
      <w:r w:rsidRPr="008855A2">
        <w:rPr>
          <w:sz w:val="28"/>
          <w:szCs w:val="28"/>
        </w:rPr>
        <w:t>О государственной социальной помощи</w:t>
      </w:r>
      <w:r>
        <w:rPr>
          <w:sz w:val="28"/>
          <w:szCs w:val="28"/>
        </w:rPr>
        <w:t>»</w:t>
      </w:r>
      <w:r w:rsidRPr="008855A2">
        <w:rPr>
          <w:sz w:val="28"/>
          <w:szCs w:val="28"/>
        </w:rPr>
        <w:t xml:space="preserve">), </w:t>
      </w:r>
      <w:r>
        <w:rPr>
          <w:sz w:val="28"/>
          <w:szCs w:val="28"/>
        </w:rPr>
        <w:t>п</w:t>
      </w:r>
      <w:r w:rsidRPr="008855A2">
        <w:rPr>
          <w:sz w:val="28"/>
          <w:szCs w:val="28"/>
        </w:rPr>
        <w:t xml:space="preserve">остановлением Правительства Российской Федерации от 16 ноября 2023 года </w:t>
      </w:r>
      <w:r>
        <w:rPr>
          <w:sz w:val="28"/>
          <w:szCs w:val="28"/>
        </w:rPr>
        <w:t>№</w:t>
      </w:r>
      <w:r w:rsidRPr="008855A2">
        <w:rPr>
          <w:sz w:val="28"/>
          <w:szCs w:val="28"/>
        </w:rPr>
        <w:t xml:space="preserve"> 1931 </w:t>
      </w:r>
      <w:r>
        <w:rPr>
          <w:sz w:val="28"/>
          <w:szCs w:val="28"/>
        </w:rPr>
        <w:t>«</w:t>
      </w:r>
      <w:r w:rsidRPr="008855A2">
        <w:rPr>
          <w:sz w:val="28"/>
          <w:szCs w:val="28"/>
        </w:rPr>
        <w:t xml:space="preserve">Об оказании субъектами Российской Федерации на условиях </w:t>
      </w:r>
      <w:proofErr w:type="spellStart"/>
      <w:r w:rsidRPr="008855A2">
        <w:rPr>
          <w:sz w:val="28"/>
          <w:szCs w:val="28"/>
        </w:rPr>
        <w:t>софинансирования</w:t>
      </w:r>
      <w:proofErr w:type="spellEnd"/>
      <w:r w:rsidRPr="008855A2">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w:t>
      </w:r>
      <w:proofErr w:type="gramEnd"/>
      <w:r w:rsidRPr="008855A2">
        <w:rPr>
          <w:sz w:val="28"/>
          <w:szCs w:val="28"/>
        </w:rPr>
        <w:t xml:space="preserve"> </w:t>
      </w:r>
      <w:r>
        <w:rPr>
          <w:sz w:val="28"/>
          <w:szCs w:val="28"/>
        </w:rPr>
        <w:t>«</w:t>
      </w:r>
      <w:proofErr w:type="gramStart"/>
      <w:r w:rsidRPr="008855A2">
        <w:rPr>
          <w:sz w:val="28"/>
          <w:szCs w:val="28"/>
        </w:rPr>
        <w:t>О государственной социальной помощи</w:t>
      </w:r>
      <w:r>
        <w:rPr>
          <w:sz w:val="28"/>
          <w:szCs w:val="28"/>
        </w:rPr>
        <w:t>»</w:t>
      </w:r>
      <w:r w:rsidRPr="008855A2">
        <w:rPr>
          <w:sz w:val="28"/>
          <w:szCs w:val="28"/>
        </w:rPr>
        <w:t xml:space="preserve"> (далее - постановление Правительства Российской Федерации </w:t>
      </w:r>
      <w:r>
        <w:rPr>
          <w:sz w:val="28"/>
          <w:szCs w:val="28"/>
        </w:rPr>
        <w:br/>
        <w:t>№</w:t>
      </w:r>
      <w:r w:rsidRPr="008855A2">
        <w:rPr>
          <w:sz w:val="28"/>
          <w:szCs w:val="28"/>
        </w:rPr>
        <w:t xml:space="preserve"> 1931), Законом Брянской области от 8 ноября 2001</w:t>
      </w:r>
      <w:r>
        <w:rPr>
          <w:sz w:val="28"/>
          <w:szCs w:val="28"/>
        </w:rPr>
        <w:t xml:space="preserve"> года №</w:t>
      </w:r>
      <w:r w:rsidRPr="008855A2">
        <w:rPr>
          <w:sz w:val="28"/>
          <w:szCs w:val="28"/>
        </w:rPr>
        <w:t xml:space="preserve"> 75-З </w:t>
      </w:r>
      <w:r>
        <w:rPr>
          <w:sz w:val="28"/>
          <w:szCs w:val="28"/>
        </w:rPr>
        <w:t>«</w:t>
      </w:r>
      <w:r w:rsidRPr="008855A2">
        <w:rPr>
          <w:sz w:val="28"/>
          <w:szCs w:val="28"/>
        </w:rPr>
        <w:t>О государственной социальной помощи малоимущим семьям и малоимущим одиноко проживающим гражданам в Брянской области</w:t>
      </w:r>
      <w:r>
        <w:rPr>
          <w:sz w:val="28"/>
          <w:szCs w:val="28"/>
        </w:rPr>
        <w:t>»</w:t>
      </w:r>
      <w:r w:rsidRPr="008855A2">
        <w:rPr>
          <w:sz w:val="28"/>
          <w:szCs w:val="28"/>
        </w:rPr>
        <w:t xml:space="preserve"> определяет размеры, условия и порядок назначения и выплаты государственной социальной помощи на основании социального контракта малоимущим семьям, малоимущим одиноко проживающим гражданам в Брянской области в целях стимулирования</w:t>
      </w:r>
      <w:proofErr w:type="gramEnd"/>
      <w:r w:rsidRPr="008855A2">
        <w:rPr>
          <w:sz w:val="28"/>
          <w:szCs w:val="28"/>
        </w:rPr>
        <w:t xml:space="preserve"> их активных действий по преодолению трудной жизненной ситуации. </w:t>
      </w:r>
    </w:p>
    <w:p w:rsidR="004026C4" w:rsidRPr="005A11A8"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 </w:t>
      </w:r>
      <w:proofErr w:type="gramStart"/>
      <w:r w:rsidRPr="008855A2">
        <w:rPr>
          <w:sz w:val="28"/>
          <w:szCs w:val="28"/>
        </w:rPr>
        <w:t xml:space="preserve">Право на государственную социальную помощь на основании социального контракта возникает в случае, если размер среднедушевого дохода семьи, дохода одиноко проживающего гражданина, рассчитанный в соответствии с Федеральным законом от 5 апреля 2003 года </w:t>
      </w:r>
      <w:r>
        <w:rPr>
          <w:sz w:val="28"/>
          <w:szCs w:val="28"/>
        </w:rPr>
        <w:t>№</w:t>
      </w:r>
      <w:r w:rsidRPr="008855A2">
        <w:rPr>
          <w:sz w:val="28"/>
          <w:szCs w:val="28"/>
        </w:rPr>
        <w:t xml:space="preserve"> 44-ФЗ </w:t>
      </w:r>
      <w:r>
        <w:rPr>
          <w:sz w:val="28"/>
          <w:szCs w:val="28"/>
        </w:rPr>
        <w:t>«</w:t>
      </w:r>
      <w:r w:rsidRPr="008855A2">
        <w:rPr>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sz w:val="28"/>
          <w:szCs w:val="28"/>
        </w:rPr>
        <w:t>»</w:t>
      </w:r>
      <w:r w:rsidRPr="008855A2">
        <w:rPr>
          <w:sz w:val="28"/>
          <w:szCs w:val="28"/>
        </w:rPr>
        <w:t xml:space="preserve"> (далее - Федеральный закон</w:t>
      </w:r>
      <w:proofErr w:type="gramEnd"/>
      <w:r w:rsidRPr="008855A2">
        <w:rPr>
          <w:sz w:val="28"/>
          <w:szCs w:val="28"/>
        </w:rPr>
        <w:t xml:space="preserve"> </w:t>
      </w:r>
      <w:r>
        <w:rPr>
          <w:sz w:val="28"/>
          <w:szCs w:val="28"/>
        </w:rPr>
        <w:t>«</w:t>
      </w:r>
      <w:proofErr w:type="gramStart"/>
      <w:r w:rsidRPr="008855A2">
        <w:rPr>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sz w:val="28"/>
          <w:szCs w:val="28"/>
        </w:rPr>
        <w:t>»</w:t>
      </w:r>
      <w:r w:rsidRPr="008855A2">
        <w:rPr>
          <w:sz w:val="28"/>
          <w:szCs w:val="28"/>
        </w:rPr>
        <w:t xml:space="preserve">), по независящим от них причинам ниже величины прожиточного минимума на душу населения, </w:t>
      </w:r>
      <w:r w:rsidRPr="008855A2">
        <w:rPr>
          <w:sz w:val="28"/>
          <w:szCs w:val="28"/>
        </w:rPr>
        <w:lastRenderedPageBreak/>
        <w:t xml:space="preserve">установленного в Брянской области в соответствии с Федеральным законом от 24 октября 1997 года </w:t>
      </w:r>
      <w:r>
        <w:rPr>
          <w:sz w:val="28"/>
          <w:szCs w:val="28"/>
        </w:rPr>
        <w:t>№</w:t>
      </w:r>
      <w:r w:rsidRPr="008855A2">
        <w:rPr>
          <w:sz w:val="28"/>
          <w:szCs w:val="28"/>
        </w:rPr>
        <w:t xml:space="preserve"> 134-ФЗ </w:t>
      </w:r>
      <w:r>
        <w:rPr>
          <w:sz w:val="28"/>
          <w:szCs w:val="28"/>
        </w:rPr>
        <w:t>«</w:t>
      </w:r>
      <w:r w:rsidRPr="008855A2">
        <w:rPr>
          <w:sz w:val="28"/>
          <w:szCs w:val="28"/>
        </w:rPr>
        <w:t>О прожиточном минимуме в Российской Федерации</w:t>
      </w:r>
      <w:r>
        <w:rPr>
          <w:sz w:val="28"/>
          <w:szCs w:val="28"/>
        </w:rPr>
        <w:t>»</w:t>
      </w:r>
      <w:r w:rsidRPr="008855A2">
        <w:rPr>
          <w:sz w:val="28"/>
          <w:szCs w:val="28"/>
        </w:rPr>
        <w:t xml:space="preserve"> (далее - величина прожиточного</w:t>
      </w:r>
      <w:proofErr w:type="gramEnd"/>
      <w:r w:rsidRPr="008855A2">
        <w:rPr>
          <w:sz w:val="28"/>
          <w:szCs w:val="28"/>
        </w:rPr>
        <w:t xml:space="preserve"> минимума на душу населения) на дату обращения за оказанием государственной социальной помощи на осн</w:t>
      </w:r>
      <w:r w:rsidRPr="005A11A8">
        <w:rPr>
          <w:sz w:val="28"/>
          <w:szCs w:val="28"/>
        </w:rPr>
        <w:t xml:space="preserve">овании социального контракта. </w:t>
      </w:r>
    </w:p>
    <w:p w:rsidR="004026C4" w:rsidRPr="005A11A8" w:rsidRDefault="004026C4" w:rsidP="004026C4">
      <w:pPr>
        <w:pStyle w:val="aff0"/>
        <w:spacing w:before="0" w:beforeAutospacing="0" w:after="0" w:afterAutospacing="0"/>
        <w:ind w:firstLine="540"/>
        <w:jc w:val="both"/>
        <w:rPr>
          <w:sz w:val="28"/>
          <w:szCs w:val="28"/>
        </w:rPr>
      </w:pPr>
      <w:r w:rsidRPr="005A11A8">
        <w:rPr>
          <w:sz w:val="28"/>
          <w:szCs w:val="28"/>
        </w:rPr>
        <w:t>Право на государственную социальную помощь на основании социального контракта в приоритетном порядке предоставляется многодетным семьям.</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 </w:t>
      </w:r>
      <w:proofErr w:type="gramStart"/>
      <w:r w:rsidRPr="008855A2">
        <w:rPr>
          <w:sz w:val="28"/>
          <w:szCs w:val="28"/>
        </w:rPr>
        <w:t xml:space="preserve">В соответствии со статьей 13 Федерального закона </w:t>
      </w:r>
      <w:r>
        <w:rPr>
          <w:sz w:val="28"/>
          <w:szCs w:val="28"/>
        </w:rPr>
        <w:t>«</w:t>
      </w:r>
      <w:r w:rsidRPr="008855A2">
        <w:rPr>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sz w:val="28"/>
          <w:szCs w:val="28"/>
        </w:rPr>
        <w:t>»</w:t>
      </w:r>
      <w:r w:rsidRPr="008855A2">
        <w:rPr>
          <w:sz w:val="28"/>
          <w:szCs w:val="28"/>
        </w:rPr>
        <w:t xml:space="preserve"> в состав семьи, определяемый на дату подачи заявления о назначении, указанного в пункте 18 настоящего Положения, и учитываемый при определении права на оказание государственной социальной помощи на основании социального</w:t>
      </w:r>
      <w:proofErr w:type="gramEnd"/>
      <w:r w:rsidRPr="008855A2">
        <w:rPr>
          <w:sz w:val="28"/>
          <w:szCs w:val="28"/>
        </w:rPr>
        <w:t xml:space="preserve"> </w:t>
      </w:r>
      <w:proofErr w:type="gramStart"/>
      <w:r w:rsidRPr="008855A2">
        <w:rPr>
          <w:sz w:val="28"/>
          <w:szCs w:val="28"/>
        </w:rPr>
        <w:t xml:space="preserve">контракта и при расчете среднедушевого дохода семьи, включаются заявитель, указанный в пункте 18 настоящего Положения,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4. </w:t>
      </w:r>
      <w:proofErr w:type="gramStart"/>
      <w:r w:rsidRPr="008855A2">
        <w:rPr>
          <w:sz w:val="28"/>
          <w:szCs w:val="28"/>
        </w:rPr>
        <w:t xml:space="preserve">В соответствии со статьей 14 Федерального закона </w:t>
      </w:r>
      <w:r>
        <w:rPr>
          <w:sz w:val="28"/>
          <w:szCs w:val="28"/>
        </w:rPr>
        <w:t>«</w:t>
      </w:r>
      <w:r w:rsidRPr="008855A2">
        <w:rPr>
          <w:sz w:val="28"/>
          <w:szCs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sz w:val="28"/>
          <w:szCs w:val="28"/>
        </w:rPr>
        <w:t>»</w:t>
      </w:r>
      <w:r w:rsidRPr="008855A2">
        <w:rPr>
          <w:sz w:val="28"/>
          <w:szCs w:val="28"/>
        </w:rPr>
        <w:t xml:space="preserve">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лица, находящиеся на полном государственном обеспечении (за исключением заявителя, а также детей, находящихся под его опекой или попечительством);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лица, отбывающие наказание в виде лишения свободы;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лица, находящиеся на принудительном лечении по решению суда;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д) лица, в отношении которых применена мера пресечения в виде заключения под стражу;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е) лица, признанные безвестно отсутствующими или объявленные умершими;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 xml:space="preserve">ж) лица, находящиеся в розыске;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5. Государственная социальная помощь на основании социального контракта назначается государственными </w:t>
      </w:r>
      <w:r>
        <w:rPr>
          <w:sz w:val="28"/>
          <w:szCs w:val="28"/>
        </w:rPr>
        <w:t>казенными у</w:t>
      </w:r>
      <w:r w:rsidRPr="008855A2">
        <w:rPr>
          <w:sz w:val="28"/>
          <w:szCs w:val="28"/>
        </w:rPr>
        <w:t xml:space="preserve">чреждениями Брянской области </w:t>
      </w:r>
      <w:r>
        <w:rPr>
          <w:sz w:val="28"/>
          <w:szCs w:val="28"/>
        </w:rPr>
        <w:t>«Отдел социальной защиты населения»</w:t>
      </w:r>
      <w:r w:rsidRPr="008855A2">
        <w:rPr>
          <w:sz w:val="28"/>
          <w:szCs w:val="28"/>
        </w:rPr>
        <w:t xml:space="preserve"> (далее - </w:t>
      </w:r>
      <w:r>
        <w:rPr>
          <w:sz w:val="28"/>
          <w:szCs w:val="28"/>
        </w:rPr>
        <w:t>ОСЗН</w:t>
      </w:r>
      <w:r w:rsidRPr="008855A2">
        <w:rPr>
          <w:sz w:val="28"/>
          <w:szCs w:val="28"/>
        </w:rPr>
        <w:t xml:space="preserve">) на основании социального контракта, типовая форма которого устанавливается согласно приложению 1 к настоящему Положению.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6. К социальному контракту прилагается программа социальной адаптации по форме согласно приложению 2 к настоящему Положению, предусматривающая следующие мероприятия: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мероприятие по поиску работы. В рамках указанного мероприятия в приоритетном порядке социальный контракт заключается с гражданами, проживающими в семьях с детьми. Социальный контракт, направленный на реализацию указанного мероприятия, с одним и тем же гражданином заключается не чаще одного раза в год со дня окончания срока действия предыдущего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мероприятие по осуществлению индивидуальной предпринимательской деятельности;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мероприятие по ведению личного подсобного хозяйства;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г) иные мероприятия, направленные на преодоление гражданином трудной жизненной ситуации. </w:t>
      </w:r>
      <w:proofErr w:type="gramStart"/>
      <w:r w:rsidRPr="00DE7CE9">
        <w:rPr>
          <w:sz w:val="28"/>
          <w:szCs w:val="28"/>
        </w:rPr>
        <w:t>Под иными мероприятиями понимаются мероприятия, направленные на оказание государственной социальной помощи, предусмотренной абзацем вторым части 1</w:t>
      </w:r>
      <w:r>
        <w:rPr>
          <w:sz w:val="28"/>
          <w:szCs w:val="28"/>
        </w:rPr>
        <w:t xml:space="preserve"> статьи 12 Федерального закона «</w:t>
      </w:r>
      <w:r w:rsidRPr="00DE7CE9">
        <w:rPr>
          <w:sz w:val="28"/>
          <w:szCs w:val="28"/>
        </w:rPr>
        <w:t>О государственной социальной помощи</w:t>
      </w:r>
      <w:r>
        <w:rPr>
          <w:sz w:val="28"/>
          <w:szCs w:val="28"/>
        </w:rPr>
        <w:t>»</w:t>
      </w:r>
      <w:r w:rsidRPr="00DE7CE9">
        <w:rPr>
          <w:sz w:val="28"/>
          <w:szCs w:val="28"/>
        </w:rPr>
        <w:t xml:space="preserve">, в целях удовлетворения текущих потребностей семьи, одиноко проживающего гражданина в приобретении товаров и услуг в соответствии с подпунктом </w:t>
      </w:r>
      <w:r>
        <w:rPr>
          <w:sz w:val="28"/>
          <w:szCs w:val="28"/>
        </w:rPr>
        <w:t>«</w:t>
      </w:r>
      <w:r w:rsidRPr="00DE7CE9">
        <w:rPr>
          <w:sz w:val="28"/>
          <w:szCs w:val="28"/>
        </w:rPr>
        <w:t>г</w:t>
      </w:r>
      <w:r>
        <w:rPr>
          <w:sz w:val="28"/>
          <w:szCs w:val="28"/>
        </w:rPr>
        <w:t>»</w:t>
      </w:r>
      <w:r w:rsidRPr="00DE7CE9">
        <w:rPr>
          <w:sz w:val="28"/>
          <w:szCs w:val="28"/>
        </w:rPr>
        <w:t xml:space="preserve"> пункта </w:t>
      </w:r>
      <w:r w:rsidRPr="006369AE">
        <w:rPr>
          <w:sz w:val="28"/>
          <w:szCs w:val="28"/>
        </w:rPr>
        <w:t>54</w:t>
      </w:r>
      <w:r w:rsidRPr="00DE7CE9">
        <w:rPr>
          <w:sz w:val="28"/>
          <w:szCs w:val="28"/>
        </w:rPr>
        <w:t xml:space="preserve"> настоящего Положения.</w:t>
      </w:r>
      <w:proofErr w:type="gramEnd"/>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Перечень товаров для удовлетворения текущих потребностей граждан утверждается департаментом социальной политики и занятости населения Брянской области (далее - департамент).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Категории семей, которым оказывается государственная социальная помощь на основании социального контракта по мероприятиям, направленным на преодоление гражданином трудной жизненной ситуации, - это многодетные семьи, единственный родитель в семье и семьи с детьми-инвалидами.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В рамках данных мероприятий в приоритетном порядке социальный контракт заключается с гражданами, проживающими в семьях с детьми.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С одним и тем же гражданином (с одной и той же семьей) социальный контракт, направленный на реализацию мероприятий, указанных в </w:t>
      </w:r>
      <w:r w:rsidRPr="00DE7CE9">
        <w:rPr>
          <w:sz w:val="28"/>
          <w:szCs w:val="28"/>
        </w:rPr>
        <w:lastRenderedPageBreak/>
        <w:t xml:space="preserve">настоящем подпункте, заключается не чаще одного раза в год со дня окончания срока действия предыдущего социального контракта.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К типовым трудным жизненным ситуациям (часто встречающиеся обстоятельства,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относятся: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необходимость замены неремонтопригодного газового оборудования;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задолженность по оплате жилищно-коммунальных услуг в связи с низким уровнем дохода;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при условии, что указанные обстоятельства возникли в течение 6 месяцев, предшествующих дню обращения с заявлением о назначении государственной социальной помощи на основании социального контракта; </w:t>
      </w:r>
    </w:p>
    <w:p w:rsidR="004026C4" w:rsidRPr="00DE7CE9" w:rsidRDefault="004026C4" w:rsidP="004026C4">
      <w:pPr>
        <w:pStyle w:val="aff0"/>
        <w:spacing w:before="0" w:beforeAutospacing="0" w:after="0" w:afterAutospacing="0"/>
        <w:ind w:firstLine="567"/>
        <w:jc w:val="both"/>
        <w:rPr>
          <w:sz w:val="28"/>
          <w:szCs w:val="28"/>
        </w:rPr>
      </w:pPr>
      <w:r w:rsidRPr="00DE7CE9">
        <w:rPr>
          <w:sz w:val="28"/>
          <w:szCs w:val="28"/>
        </w:rPr>
        <w:t xml:space="preserve">смерть супруга (супруги) при условии, что указанное обстоятельство возникло в течение 6 месяцев, предшествующих дню обращения с заявлением о назначении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7. В программу социальной адаптации могут включаться дополнительные мероприятия, направленные на реализацию одного из мероприятий, указанных в пункте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8. С целью реализации мероприятий, указанных в пункте 6 настоящего Положения, </w:t>
      </w:r>
      <w:r>
        <w:rPr>
          <w:sz w:val="28"/>
          <w:szCs w:val="28"/>
        </w:rPr>
        <w:t>ОСЗН</w:t>
      </w:r>
      <w:r w:rsidRPr="008855A2">
        <w:rPr>
          <w:sz w:val="28"/>
          <w:szCs w:val="28"/>
        </w:rPr>
        <w:t xml:space="preserve">, исходя из условий жизни семьи (одиноко проживающего гражданина), оказывает содействие в получении ею (им) иных видов поддержки, в том числе: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Брянской области, актами органов местного самоуправления;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в организации ухода за нетрудоспособными членами семьи получателя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9. Программа социальной адаптации разрабатывается </w:t>
      </w:r>
      <w:r>
        <w:rPr>
          <w:sz w:val="28"/>
          <w:szCs w:val="28"/>
        </w:rPr>
        <w:t xml:space="preserve">ОСЗН </w:t>
      </w:r>
      <w:r w:rsidRPr="008855A2">
        <w:rPr>
          <w:sz w:val="28"/>
          <w:szCs w:val="28"/>
        </w:rPr>
        <w:t xml:space="preserve">с учетом дополнительно представленных документов, необходимых для ее </w:t>
      </w:r>
      <w:r w:rsidRPr="008855A2">
        <w:rPr>
          <w:sz w:val="28"/>
          <w:szCs w:val="28"/>
        </w:rPr>
        <w:lastRenderedPageBreak/>
        <w:t xml:space="preserve">составления, совместно с заявителем и при необходимости со следующими органами и организациями: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а</w:t>
      </w:r>
      <w:r w:rsidRPr="008855A2">
        <w:rPr>
          <w:sz w:val="28"/>
          <w:szCs w:val="28"/>
        </w:rPr>
        <w:t xml:space="preserve">) органом исполнительной власти Брянской области, осуществляющим полномочия в области развития малого и среднего предпринимательства;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б</w:t>
      </w:r>
      <w:r w:rsidRPr="008855A2">
        <w:rPr>
          <w:sz w:val="28"/>
          <w:szCs w:val="28"/>
        </w:rPr>
        <w:t xml:space="preserve">) органом исполнительной власти Брянской области, осуществляющим полномочия в области регулирования сельского хозяйства;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в</w:t>
      </w:r>
      <w:r w:rsidRPr="008855A2">
        <w:rPr>
          <w:sz w:val="28"/>
          <w:szCs w:val="28"/>
        </w:rPr>
        <w:t xml:space="preserve">) торгово-промышленной палатой Брянской области;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г</w:t>
      </w:r>
      <w:r w:rsidRPr="008855A2">
        <w:rPr>
          <w:sz w:val="28"/>
          <w:szCs w:val="28"/>
        </w:rPr>
        <w:t xml:space="preserve">) органами местного самоуправления;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д</w:t>
      </w:r>
      <w:r w:rsidRPr="008855A2">
        <w:rPr>
          <w:sz w:val="28"/>
          <w:szCs w:val="28"/>
        </w:rPr>
        <w:t xml:space="preserve">) организациями в сфере труда и занятости;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е</w:t>
      </w:r>
      <w:r w:rsidRPr="008855A2">
        <w:rPr>
          <w:sz w:val="28"/>
          <w:szCs w:val="28"/>
        </w:rPr>
        <w:t xml:space="preserve">) организациями, образующими инфраструктуру поддержки субъектов малого и среднего предпринимательства, в том числе центрами </w:t>
      </w:r>
      <w:r>
        <w:rPr>
          <w:sz w:val="28"/>
          <w:szCs w:val="28"/>
        </w:rPr>
        <w:t>«</w:t>
      </w:r>
      <w:r w:rsidRPr="008855A2">
        <w:rPr>
          <w:sz w:val="28"/>
          <w:szCs w:val="28"/>
        </w:rPr>
        <w:t>Мой бизнес</w:t>
      </w:r>
      <w:r>
        <w:rPr>
          <w:sz w:val="28"/>
          <w:szCs w:val="28"/>
        </w:rPr>
        <w:t>»</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ж</w:t>
      </w:r>
      <w:r w:rsidRPr="008855A2">
        <w:rPr>
          <w:sz w:val="28"/>
          <w:szCs w:val="28"/>
        </w:rPr>
        <w:t xml:space="preserve">) организациями в сфере сельского хозяйства, в том числе центрами компетенций в сфере сельскохозяйственной кооперации и поддержки фермеров;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з</w:t>
      </w:r>
      <w:r w:rsidRPr="008855A2">
        <w:rPr>
          <w:sz w:val="28"/>
          <w:szCs w:val="28"/>
        </w:rPr>
        <w:t xml:space="preserve">) иными органами и организациями. </w:t>
      </w:r>
    </w:p>
    <w:p w:rsidR="004026C4" w:rsidRPr="00DE7CE9" w:rsidRDefault="004026C4" w:rsidP="004026C4">
      <w:pPr>
        <w:pStyle w:val="aff0"/>
        <w:spacing w:before="0" w:beforeAutospacing="0" w:after="0" w:afterAutospacing="0"/>
        <w:ind w:firstLine="540"/>
        <w:jc w:val="both"/>
        <w:rPr>
          <w:sz w:val="28"/>
          <w:szCs w:val="28"/>
        </w:rPr>
      </w:pPr>
      <w:r w:rsidRPr="00DE7CE9">
        <w:rPr>
          <w:sz w:val="28"/>
          <w:szCs w:val="28"/>
        </w:rPr>
        <w:t xml:space="preserve">10. </w:t>
      </w:r>
      <w:proofErr w:type="gramStart"/>
      <w:r w:rsidRPr="00DE7CE9">
        <w:rPr>
          <w:sz w:val="28"/>
          <w:szCs w:val="28"/>
        </w:rPr>
        <w:t xml:space="preserve">Подготовленные </w:t>
      </w:r>
      <w:r>
        <w:rPr>
          <w:sz w:val="28"/>
          <w:szCs w:val="28"/>
        </w:rPr>
        <w:t>ОСЗН</w:t>
      </w:r>
      <w:r w:rsidRPr="00DE7CE9">
        <w:rPr>
          <w:sz w:val="28"/>
          <w:szCs w:val="28"/>
        </w:rPr>
        <w:t xml:space="preserve"> социальный контракт, программа социальной адаптации и прилагаемые к ней материалы, в том числе подготовленный заявителем бизнес-план, до заключения социального контракта в обязательном порядке рассматриваются на межведомственной комиссии, рассматривающей вопросы оказания государственной социальной помощи на основании социального контракта (далее - межведомственная комиссия), созданной в каждом </w:t>
      </w:r>
      <w:r>
        <w:rPr>
          <w:sz w:val="28"/>
          <w:szCs w:val="28"/>
        </w:rPr>
        <w:t>ОСЗН</w:t>
      </w:r>
      <w:r w:rsidRPr="00DE7CE9">
        <w:rPr>
          <w:sz w:val="28"/>
          <w:szCs w:val="28"/>
        </w:rPr>
        <w:t>.</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11. </w:t>
      </w:r>
      <w:r>
        <w:rPr>
          <w:sz w:val="28"/>
          <w:szCs w:val="28"/>
        </w:rPr>
        <w:t>ОСЗН</w:t>
      </w:r>
      <w:r w:rsidRPr="008855A2">
        <w:rPr>
          <w:sz w:val="28"/>
          <w:szCs w:val="28"/>
        </w:rPr>
        <w:t xml:space="preserve"> заключает с заявителем социальный контракт на следующий срок, но не менее чем на 3 месяца: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не более чем на 9 месяцев -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w:t>
      </w:r>
      <w:r>
        <w:rPr>
          <w:sz w:val="28"/>
          <w:szCs w:val="28"/>
        </w:rPr>
        <w:t>его</w:t>
      </w:r>
      <w:r w:rsidRPr="008855A2">
        <w:rPr>
          <w:sz w:val="28"/>
          <w:szCs w:val="28"/>
        </w:rPr>
        <w:t xml:space="preserve"> 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не более чем на 12 месяцев -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 </w:t>
      </w:r>
      <w:r>
        <w:rPr>
          <w:sz w:val="28"/>
          <w:szCs w:val="28"/>
        </w:rPr>
        <w:t>«</w:t>
      </w:r>
      <w:r w:rsidRPr="008855A2">
        <w:rPr>
          <w:sz w:val="28"/>
          <w:szCs w:val="28"/>
        </w:rPr>
        <w:t>в</w:t>
      </w:r>
      <w:r>
        <w:rPr>
          <w:sz w:val="28"/>
          <w:szCs w:val="28"/>
        </w:rPr>
        <w:t>»</w:t>
      </w:r>
      <w:r w:rsidRPr="008855A2">
        <w:rPr>
          <w:sz w:val="28"/>
          <w:szCs w:val="28"/>
        </w:rPr>
        <w:t xml:space="preserve"> пункта 6 настоящ</w:t>
      </w:r>
      <w:r>
        <w:rPr>
          <w:sz w:val="28"/>
          <w:szCs w:val="28"/>
        </w:rPr>
        <w:t xml:space="preserve">его </w:t>
      </w:r>
      <w:r w:rsidRPr="008855A2">
        <w:rPr>
          <w:sz w:val="28"/>
          <w:szCs w:val="28"/>
        </w:rPr>
        <w:t>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не более чем на 6 месяцев - по мероприятию, указанному в подпункте </w:t>
      </w:r>
      <w:r>
        <w:rPr>
          <w:sz w:val="28"/>
          <w:szCs w:val="28"/>
        </w:rPr>
        <w:t>«</w:t>
      </w:r>
      <w:r w:rsidRPr="008855A2">
        <w:rPr>
          <w:sz w:val="28"/>
          <w:szCs w:val="28"/>
        </w:rPr>
        <w:t>г</w:t>
      </w:r>
      <w:r>
        <w:rPr>
          <w:sz w:val="28"/>
          <w:szCs w:val="28"/>
        </w:rPr>
        <w:t>»</w:t>
      </w:r>
      <w:r w:rsidRPr="008855A2">
        <w:rPr>
          <w:sz w:val="28"/>
          <w:szCs w:val="28"/>
        </w:rPr>
        <w:t xml:space="preserve"> пункта 6 настоящ</w:t>
      </w:r>
      <w:r>
        <w:rPr>
          <w:sz w:val="28"/>
          <w:szCs w:val="28"/>
        </w:rPr>
        <w:t>его</w:t>
      </w:r>
      <w:r w:rsidRPr="008855A2">
        <w:rPr>
          <w:sz w:val="28"/>
          <w:szCs w:val="28"/>
        </w:rPr>
        <w:t xml:space="preserve"> 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12. </w:t>
      </w:r>
      <w:r>
        <w:rPr>
          <w:sz w:val="28"/>
          <w:szCs w:val="28"/>
        </w:rPr>
        <w:t>ОСЗН</w:t>
      </w:r>
      <w:r w:rsidRPr="008855A2">
        <w:rPr>
          <w:sz w:val="28"/>
          <w:szCs w:val="28"/>
        </w:rPr>
        <w:t xml:space="preserve"> вносит в государственную информационную систему </w:t>
      </w:r>
      <w:r>
        <w:rPr>
          <w:sz w:val="28"/>
          <w:szCs w:val="28"/>
        </w:rPr>
        <w:t>«</w:t>
      </w:r>
      <w:r w:rsidRPr="008855A2">
        <w:rPr>
          <w:sz w:val="28"/>
          <w:szCs w:val="28"/>
        </w:rPr>
        <w:t>Единая централизованная цифровая платформа в социальной сфере</w:t>
      </w:r>
      <w:r>
        <w:rPr>
          <w:sz w:val="28"/>
          <w:szCs w:val="28"/>
        </w:rPr>
        <w:t>»</w:t>
      </w:r>
      <w:r w:rsidRPr="008855A2">
        <w:rPr>
          <w:sz w:val="28"/>
          <w:szCs w:val="28"/>
        </w:rPr>
        <w:t xml:space="preserve"> информацию об оказании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Порядок формирования и работы межведомственной комиссии</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13. Положение и состав межведомственной комиссии утверждаются приказом руководителя </w:t>
      </w:r>
      <w:r>
        <w:rPr>
          <w:sz w:val="28"/>
          <w:szCs w:val="28"/>
        </w:rPr>
        <w:t>ОСЗН</w:t>
      </w:r>
      <w:r w:rsidRPr="008855A2">
        <w:rPr>
          <w:sz w:val="28"/>
          <w:szCs w:val="28"/>
        </w:rPr>
        <w:t xml:space="preserve">. Примерное положение о порядке формирования и работы межведомственной комиссии разрабатывается и утверждается департаментом.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 xml:space="preserve">14. Заседание межведомственной комиссии проводится по мере необходимости и оформляется протоколом.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15. Межведомственная комиссия имеет право: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корректировать мероприятия программы социальной адаптации, в частности по осуществлению индивидуальной предпринимательской деятельности, учитывать наличие/отсутствие экономической значимости, рисков, связанных с заявленным видом деятельности; перспективы развития заявленного вида деятельности;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рекомендовать заявителю разработать программу социальной адаптации и заключить социальный контракт по иным мероприятиям настоящего Положения; </w:t>
      </w:r>
    </w:p>
    <w:p w:rsidR="004026C4" w:rsidRPr="000C2528" w:rsidRDefault="004026C4" w:rsidP="004026C4">
      <w:pPr>
        <w:ind w:firstLine="540"/>
        <w:jc w:val="both"/>
        <w:rPr>
          <w:sz w:val="28"/>
          <w:szCs w:val="28"/>
        </w:rPr>
      </w:pPr>
      <w:r w:rsidRPr="000C2528">
        <w:rPr>
          <w:sz w:val="28"/>
          <w:szCs w:val="28"/>
        </w:rPr>
        <w:t>не одобрить социальный контракт и программу социальной адаптации с прилагаемыми к ней материалами, в том числе подготовленный бизнес-план и (или) смету расходов.</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16. В случае наличия замечаний членов межведомственной комиссии по составу мероприятий программа социальной адаптации отправляется на доработку.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17. Заседание комиссии проводится в присутствии заявителя.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Условия и порядок назначения </w:t>
      </w:r>
      <w:proofErr w:type="gramStart"/>
      <w:r w:rsidRPr="008855A2">
        <w:rPr>
          <w:b/>
          <w:bCs/>
          <w:sz w:val="28"/>
          <w:szCs w:val="28"/>
        </w:rPr>
        <w:t>государственной</w:t>
      </w:r>
      <w:proofErr w:type="gramEnd"/>
      <w:r w:rsidRPr="008855A2">
        <w:rPr>
          <w:b/>
          <w:bCs/>
          <w:sz w:val="28"/>
          <w:szCs w:val="28"/>
        </w:rPr>
        <w:t xml:space="preserve"> социальной</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помощи 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18. </w:t>
      </w:r>
      <w:proofErr w:type="gramStart"/>
      <w:r w:rsidRPr="008855A2">
        <w:rPr>
          <w:sz w:val="28"/>
          <w:szCs w:val="28"/>
        </w:rPr>
        <w:t xml:space="preserve">Условием назначения государственной социальной помощи на основании социального контракта является поданное заявителем в </w:t>
      </w:r>
      <w:r>
        <w:rPr>
          <w:sz w:val="28"/>
          <w:szCs w:val="28"/>
        </w:rPr>
        <w:t>ОСЗН</w:t>
      </w:r>
      <w:r w:rsidRPr="008855A2">
        <w:rPr>
          <w:sz w:val="28"/>
          <w:szCs w:val="28"/>
        </w:rPr>
        <w:t xml:space="preserve"> по месту жительства или месту пребывания от себя лично (для малоимущих одиноко проживающих граждан) или от имени своей семьи (далее - заявитель) заявление о назначении государственной социальной помощи на основании социального контракта (далее - заявление о назначении) по форме, утвержденной постановлением Правительства Российской Федерации </w:t>
      </w:r>
      <w:r w:rsidRPr="006369AE">
        <w:rPr>
          <w:sz w:val="28"/>
          <w:szCs w:val="28"/>
        </w:rPr>
        <w:br/>
      </w:r>
      <w:r>
        <w:rPr>
          <w:sz w:val="28"/>
          <w:szCs w:val="28"/>
        </w:rPr>
        <w:t>№</w:t>
      </w:r>
      <w:r w:rsidRPr="008855A2">
        <w:rPr>
          <w:sz w:val="28"/>
          <w:szCs w:val="28"/>
        </w:rPr>
        <w:t xml:space="preserve"> 1931: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электронном виде с использованием федеральной государственной информационной системы </w:t>
      </w:r>
      <w:r>
        <w:rPr>
          <w:sz w:val="28"/>
          <w:szCs w:val="28"/>
        </w:rPr>
        <w:t>«</w:t>
      </w:r>
      <w:r w:rsidRPr="008855A2">
        <w:rPr>
          <w:sz w:val="28"/>
          <w:szCs w:val="28"/>
        </w:rPr>
        <w:t>Единый портал государственных и муниципальных услуг (функций)</w:t>
      </w:r>
      <w:r>
        <w:rPr>
          <w:sz w:val="28"/>
          <w:szCs w:val="28"/>
        </w:rPr>
        <w:t>»</w:t>
      </w:r>
      <w:r w:rsidRPr="008855A2">
        <w:rPr>
          <w:sz w:val="28"/>
          <w:szCs w:val="28"/>
        </w:rPr>
        <w:t xml:space="preserve"> (далее - единый портал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через многофункциональный центр предоставления государственных и муниципальных услуг при наличии заключенного соглашения о взаимодействии между</w:t>
      </w:r>
      <w:r>
        <w:rPr>
          <w:sz w:val="28"/>
          <w:szCs w:val="28"/>
        </w:rPr>
        <w:t xml:space="preserve"> органом исполнительной власти Брянской области, осуществляющим полномочия в сфере социальной защиты и занятости населения</w:t>
      </w:r>
      <w:r w:rsidRPr="008855A2">
        <w:rPr>
          <w:sz w:val="28"/>
          <w:szCs w:val="28"/>
        </w:rPr>
        <w:t xml:space="preserve"> и указанным многофункциональным центром, уполномоченным на заключение указанных соглашений на основании Федерального закона </w:t>
      </w:r>
      <w:r>
        <w:rPr>
          <w:sz w:val="28"/>
          <w:szCs w:val="28"/>
        </w:rPr>
        <w:t>«</w:t>
      </w:r>
      <w:r w:rsidRPr="008855A2">
        <w:rPr>
          <w:sz w:val="28"/>
          <w:szCs w:val="28"/>
        </w:rPr>
        <w:t>Об организации предоставления государственных и муниципальных услуг</w:t>
      </w:r>
      <w:r>
        <w:rPr>
          <w:sz w:val="28"/>
          <w:szCs w:val="28"/>
        </w:rPr>
        <w:t>»</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лично. </w:t>
      </w:r>
    </w:p>
    <w:p w:rsidR="004026C4" w:rsidRPr="008855A2" w:rsidRDefault="004026C4" w:rsidP="004026C4">
      <w:pPr>
        <w:pStyle w:val="aff0"/>
        <w:spacing w:before="0" w:beforeAutospacing="0" w:after="0" w:afterAutospacing="0" w:line="288" w:lineRule="atLeast"/>
        <w:ind w:firstLine="540"/>
        <w:jc w:val="both"/>
        <w:rPr>
          <w:sz w:val="28"/>
          <w:szCs w:val="28"/>
        </w:rPr>
      </w:pPr>
      <w:r w:rsidRPr="00786E77">
        <w:rPr>
          <w:sz w:val="28"/>
          <w:szCs w:val="28"/>
        </w:rPr>
        <w:t xml:space="preserve">19. </w:t>
      </w:r>
      <w:proofErr w:type="gramStart"/>
      <w:r w:rsidRPr="00786E77">
        <w:rPr>
          <w:sz w:val="28"/>
          <w:szCs w:val="28"/>
        </w:rPr>
        <w:t xml:space="preserve">В случае регистрации членов семьи в разных муниципальных образованиях заявитель обращается в ОСЗН муниципального образования по </w:t>
      </w:r>
      <w:r w:rsidRPr="00786E77">
        <w:rPr>
          <w:sz w:val="28"/>
          <w:szCs w:val="28"/>
        </w:rPr>
        <w:lastRenderedPageBreak/>
        <w:t>месту фактического проживания семьи, а специалист ОСЗН в рамках межведомственного информационного взаимодействия запрашивает соответствующую информацию о получении (неполучении) государственной социальной помощи на основании социального контракта в ОСЗН муниципального образования по месту регистрации отдельных членов семьи, а также информирует ОСЗН по месту регистрации заявителя о</w:t>
      </w:r>
      <w:proofErr w:type="gramEnd"/>
      <w:r w:rsidRPr="00786E77">
        <w:rPr>
          <w:sz w:val="28"/>
          <w:szCs w:val="28"/>
        </w:rPr>
        <w:t xml:space="preserve"> </w:t>
      </w:r>
      <w:proofErr w:type="gramStart"/>
      <w:r w:rsidRPr="00786E77">
        <w:rPr>
          <w:sz w:val="28"/>
          <w:szCs w:val="28"/>
        </w:rPr>
        <w:t>назначении</w:t>
      </w:r>
      <w:proofErr w:type="gramEnd"/>
      <w:r w:rsidRPr="00786E77">
        <w:rPr>
          <w:sz w:val="28"/>
          <w:szCs w:val="28"/>
        </w:rPr>
        <w:t xml:space="preserve"> государственной социальной помощи на основании социального контракта по факту ее оказания.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20. При наличии зарегистрированного в </w:t>
      </w:r>
      <w:r>
        <w:rPr>
          <w:sz w:val="28"/>
          <w:szCs w:val="28"/>
        </w:rPr>
        <w:t>ОСЗ</w:t>
      </w:r>
      <w:r w:rsidRPr="008855A2">
        <w:rPr>
          <w:sz w:val="28"/>
          <w:szCs w:val="28"/>
        </w:rPr>
        <w:t xml:space="preserve">Н заявления о назначении повторно поданное тем же заявителем заявление не рассматривается.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21. </w:t>
      </w:r>
      <w:proofErr w:type="gramStart"/>
      <w:r w:rsidRPr="008855A2">
        <w:rPr>
          <w:sz w:val="28"/>
          <w:szCs w:val="28"/>
        </w:rPr>
        <w:t xml:space="preserve">Получатель государственной социальной помощи на основании социального контракта вправе обратиться в </w:t>
      </w:r>
      <w:r>
        <w:rPr>
          <w:sz w:val="28"/>
          <w:szCs w:val="28"/>
        </w:rPr>
        <w:t>ОСЗН</w:t>
      </w:r>
      <w:r w:rsidRPr="008855A2">
        <w:rPr>
          <w:sz w:val="28"/>
          <w:szCs w:val="28"/>
        </w:rPr>
        <w:t xml:space="preserve">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(далее - заявление об изменении способа доставки) по форме, согласно приложению к постановлению Правительства Российской Федерации</w:t>
      </w:r>
      <w:proofErr w:type="gramEnd"/>
      <w:r w:rsidRPr="008855A2">
        <w:rPr>
          <w:sz w:val="28"/>
          <w:szCs w:val="28"/>
        </w:rPr>
        <w:t xml:space="preserve"> </w:t>
      </w:r>
      <w:r>
        <w:rPr>
          <w:sz w:val="28"/>
          <w:szCs w:val="28"/>
        </w:rPr>
        <w:t>№</w:t>
      </w:r>
      <w:r w:rsidRPr="008855A2">
        <w:rPr>
          <w:sz w:val="28"/>
          <w:szCs w:val="28"/>
        </w:rPr>
        <w:t xml:space="preserve"> 1931.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22. Заявление об изменении способа дос</w:t>
      </w:r>
      <w:r>
        <w:rPr>
          <w:sz w:val="28"/>
          <w:szCs w:val="28"/>
        </w:rPr>
        <w:t>тавки подается заявителем в ОСЗН</w:t>
      </w:r>
      <w:r w:rsidRPr="008855A2">
        <w:rPr>
          <w:sz w:val="28"/>
          <w:szCs w:val="28"/>
        </w:rPr>
        <w:t xml:space="preserve"> по месту жительства или месту пребывания от себя лично (для малоимущих одиноко проживающих граждан) или от имени своей семьи: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электронном виде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через многофункциональный центр предоставления государственных и муниципальных услуг при наличии заключенного соглашения о взаимодействии между </w:t>
      </w:r>
      <w:r>
        <w:rPr>
          <w:sz w:val="28"/>
          <w:szCs w:val="28"/>
        </w:rPr>
        <w:t xml:space="preserve">ОСЗН </w:t>
      </w:r>
      <w:r w:rsidRPr="008855A2">
        <w:rPr>
          <w:sz w:val="28"/>
          <w:szCs w:val="28"/>
        </w:rPr>
        <w:t xml:space="preserve">и указанным многофункциональным центром, уполномоченным на заключение указанных соглашений на основании Федерального закона </w:t>
      </w:r>
      <w:r>
        <w:rPr>
          <w:sz w:val="28"/>
          <w:szCs w:val="28"/>
        </w:rPr>
        <w:t>«</w:t>
      </w:r>
      <w:r w:rsidRPr="008855A2">
        <w:rPr>
          <w:sz w:val="28"/>
          <w:szCs w:val="28"/>
        </w:rPr>
        <w:t>Об организации предоставления государственных и муниципальных услуг</w:t>
      </w:r>
      <w:r>
        <w:rPr>
          <w:sz w:val="28"/>
          <w:szCs w:val="28"/>
        </w:rPr>
        <w:t>»</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лично.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23. В случае невозможности зачисления денежных средств на счет по реквизитам, указанным в заявлении о назначении или </w:t>
      </w:r>
      <w:proofErr w:type="gramStart"/>
      <w:r w:rsidRPr="008855A2">
        <w:rPr>
          <w:sz w:val="28"/>
          <w:szCs w:val="28"/>
        </w:rPr>
        <w:t>заявлении</w:t>
      </w:r>
      <w:proofErr w:type="gramEnd"/>
      <w:r w:rsidRPr="008855A2">
        <w:rPr>
          <w:sz w:val="28"/>
          <w:szCs w:val="28"/>
        </w:rPr>
        <w:t xml:space="preserve"> об изменении способа доставки, в том числе с учетом возвратов заявок на перечисление средств социального контракта кредитной орга</w:t>
      </w:r>
      <w:r>
        <w:rPr>
          <w:sz w:val="28"/>
          <w:szCs w:val="28"/>
        </w:rPr>
        <w:t xml:space="preserve">низацией, ОСЗН </w:t>
      </w:r>
      <w:r w:rsidRPr="008855A2">
        <w:rPr>
          <w:sz w:val="28"/>
          <w:szCs w:val="28"/>
        </w:rPr>
        <w:t xml:space="preserve">не позднее 3-го рабочего дня с момента установления факта невозможности указанного зачисления направляется письменное уведомление получателю государственной социальной помощи на основании социального контракта, в том числе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24. Формы письменных уведомлений получателю государственной социальной помощи на основании социального контракта, предусмотренных настоящим Положением, утверждаются департаментом.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25. </w:t>
      </w:r>
      <w:proofErr w:type="gramStart"/>
      <w:r w:rsidRPr="008855A2">
        <w:rPr>
          <w:sz w:val="28"/>
          <w:szCs w:val="28"/>
        </w:rPr>
        <w:t xml:space="preserve">Подача заявления о назначении, а также заявления об изменении способа доставки посредством единого портала государственных и </w:t>
      </w:r>
      <w:r w:rsidRPr="008855A2">
        <w:rPr>
          <w:sz w:val="28"/>
          <w:szCs w:val="28"/>
        </w:rPr>
        <w:lastRenderedPageBreak/>
        <w:t xml:space="preserve">муниципальных услуг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года </w:t>
      </w:r>
      <w:r>
        <w:rPr>
          <w:sz w:val="28"/>
          <w:szCs w:val="28"/>
        </w:rPr>
        <w:t>№</w:t>
      </w:r>
      <w:r w:rsidRPr="008855A2">
        <w:rPr>
          <w:sz w:val="28"/>
          <w:szCs w:val="28"/>
        </w:rPr>
        <w:t xml:space="preserve"> 33 </w:t>
      </w:r>
      <w:r>
        <w:rPr>
          <w:sz w:val="28"/>
          <w:szCs w:val="28"/>
        </w:rPr>
        <w:t>«</w:t>
      </w:r>
      <w:r w:rsidRPr="008855A2">
        <w:rPr>
          <w:sz w:val="28"/>
          <w:szCs w:val="28"/>
        </w:rPr>
        <w:t>Об использовании простой электронной подписи</w:t>
      </w:r>
      <w:proofErr w:type="gramEnd"/>
      <w:r w:rsidRPr="008855A2">
        <w:rPr>
          <w:sz w:val="28"/>
          <w:szCs w:val="28"/>
        </w:rPr>
        <w:t xml:space="preserve"> </w:t>
      </w:r>
      <w:proofErr w:type="gramStart"/>
      <w:r w:rsidRPr="008855A2">
        <w:rPr>
          <w:sz w:val="28"/>
          <w:szCs w:val="28"/>
        </w:rPr>
        <w:t>при оказании государственных и муниципальных услуг</w:t>
      </w:r>
      <w:r>
        <w:rPr>
          <w:sz w:val="28"/>
          <w:szCs w:val="28"/>
        </w:rPr>
        <w:t>»</w:t>
      </w:r>
      <w:r w:rsidRPr="008855A2">
        <w:rPr>
          <w:sz w:val="28"/>
          <w:szCs w:val="28"/>
        </w:rPr>
        <w:t xml:space="preserve">,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26. </w:t>
      </w:r>
      <w:proofErr w:type="gramStart"/>
      <w:r w:rsidRPr="008855A2">
        <w:rPr>
          <w:sz w:val="28"/>
          <w:szCs w:val="28"/>
        </w:rPr>
        <w:t xml:space="preserve">Документы (копии документов, сведения), необходимые для назначения государственной социальной помощи на основании социального контракта, перечень которых утвержден постановлением Правительства Российской Федерации </w:t>
      </w:r>
      <w:r>
        <w:rPr>
          <w:sz w:val="28"/>
          <w:szCs w:val="28"/>
        </w:rPr>
        <w:t>№</w:t>
      </w:r>
      <w:r w:rsidRPr="008855A2">
        <w:rPr>
          <w:sz w:val="28"/>
          <w:szCs w:val="28"/>
        </w:rPr>
        <w:t xml:space="preserve"> 1931 (далее соответственно - документы (сведения), перечень), запрашиваются </w:t>
      </w:r>
      <w:r>
        <w:rPr>
          <w:sz w:val="28"/>
          <w:szCs w:val="28"/>
        </w:rPr>
        <w:t>ОСЗН</w:t>
      </w:r>
      <w:r w:rsidRPr="008855A2">
        <w:rPr>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w:t>
      </w:r>
      <w:proofErr w:type="gramEnd"/>
      <w:r w:rsidRPr="008855A2">
        <w:rPr>
          <w:sz w:val="28"/>
          <w:szCs w:val="28"/>
        </w:rPr>
        <w:t xml:space="preserve">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5 рабочих дней со дня поступления межведомственного электронного запроса в орган и (или) организацию.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27. Документы, предоставляемые заявителем, могут быть представлены как в подлинниках, так и в копиях, заверенных в установленном законодательством порядке.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28. При представлении оригиналов документов специалисты </w:t>
      </w:r>
      <w:r>
        <w:rPr>
          <w:sz w:val="28"/>
          <w:szCs w:val="28"/>
        </w:rPr>
        <w:t xml:space="preserve">ОСЗН </w:t>
      </w:r>
      <w:r w:rsidRPr="008855A2">
        <w:rPr>
          <w:sz w:val="28"/>
          <w:szCs w:val="28"/>
        </w:rPr>
        <w:t xml:space="preserve">снимают копии представленных документов и заверяют их. Оригиналы документов возвращают заявителю в день их представления.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29. Документы, необходимые для назначения государственной социальной помощи на основании социального контракта, должны быть надлежащим образом оформлены, четко напечатаны или разборчиво написаны. Подчистки и исправления не допускаются, за исключением исправлений, скрепленных печатью и заверенных подписью уполномоченного должностного лица.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30. </w:t>
      </w:r>
      <w:proofErr w:type="gramStart"/>
      <w:r w:rsidRPr="008855A2">
        <w:rPr>
          <w:sz w:val="28"/>
          <w:szCs w:val="28"/>
        </w:rPr>
        <w:t xml:space="preserve">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31.</w:t>
      </w:r>
      <w:r>
        <w:rPr>
          <w:sz w:val="28"/>
          <w:szCs w:val="28"/>
        </w:rPr>
        <w:t xml:space="preserve"> ОСЗН</w:t>
      </w:r>
      <w:r w:rsidRPr="008855A2">
        <w:rPr>
          <w:sz w:val="28"/>
          <w:szCs w:val="28"/>
        </w:rPr>
        <w:t xml:space="preserve"> вправе проверять достоверность представленных заявителем документов, а также сведений, указанных в заявлении о назначении. В этих целях </w:t>
      </w:r>
      <w:r>
        <w:rPr>
          <w:sz w:val="28"/>
          <w:szCs w:val="28"/>
        </w:rPr>
        <w:t>ОСЗН</w:t>
      </w:r>
      <w:r w:rsidRPr="008855A2">
        <w:rPr>
          <w:sz w:val="28"/>
          <w:szCs w:val="28"/>
        </w:rPr>
        <w:t xml:space="preserve">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32.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w:t>
      </w:r>
      <w:r>
        <w:rPr>
          <w:sz w:val="28"/>
          <w:szCs w:val="28"/>
        </w:rPr>
        <w:t>ОСЗН</w:t>
      </w:r>
      <w:r w:rsidRPr="008855A2">
        <w:rPr>
          <w:sz w:val="28"/>
          <w:szCs w:val="28"/>
        </w:rPr>
        <w:t xml:space="preserve"> представляет недостающие документы (сведения) в соответствии с перечнем (в зависимости от сложившейся конкретной жизненной ситуации).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В таком случае ОСЗН </w:t>
      </w:r>
      <w:r w:rsidRPr="008855A2">
        <w:rPr>
          <w:sz w:val="28"/>
          <w:szCs w:val="28"/>
        </w:rPr>
        <w:t xml:space="preserve">в срок не позднее одного рабочего дня со дня регистрации заявления о назначении направляется через единый портал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абзацем первым настоящего пункта.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33. </w:t>
      </w:r>
      <w:proofErr w:type="gramStart"/>
      <w:r w:rsidRPr="008855A2">
        <w:rPr>
          <w:sz w:val="28"/>
          <w:szCs w:val="28"/>
        </w:rPr>
        <w:t xml:space="preserve">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w:t>
      </w:r>
      <w:r w:rsidRPr="00F23701">
        <w:rPr>
          <w:sz w:val="28"/>
          <w:szCs w:val="28"/>
        </w:rPr>
        <w:t>ОСЗН представляет</w:t>
      </w:r>
      <w:r w:rsidRPr="008855A2">
        <w:rPr>
          <w:sz w:val="28"/>
          <w:szCs w:val="28"/>
        </w:rPr>
        <w:t xml:space="preserve">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w:t>
      </w:r>
      <w:r>
        <w:rPr>
          <w:sz w:val="28"/>
          <w:szCs w:val="28"/>
        </w:rPr>
        <w:t>ОСЗН</w:t>
      </w:r>
      <w:r w:rsidRPr="008855A2">
        <w:rPr>
          <w:sz w:val="28"/>
          <w:szCs w:val="28"/>
        </w:rPr>
        <w:t xml:space="preserve"> в день обращения.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34.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35. Должностное лицо и (или) работник органа или организации, не представившие (несвоевременно представившие) документы (сведения), запрошенные </w:t>
      </w:r>
      <w:r>
        <w:rPr>
          <w:sz w:val="28"/>
          <w:szCs w:val="28"/>
        </w:rPr>
        <w:t>ОСЗН</w:t>
      </w:r>
      <w:r w:rsidRPr="008855A2">
        <w:rPr>
          <w:sz w:val="28"/>
          <w:szCs w:val="28"/>
        </w:rPr>
        <w:t xml:space="preserve"> и находящиеся в распоряжении органа или организации, несут ответственность в соответствии с законодательством Российской Федерации.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36. Решение о назначении либо об отказе в назначении государственной социальной помощи на основании социального контракта принимается </w:t>
      </w:r>
      <w:r>
        <w:rPr>
          <w:sz w:val="28"/>
          <w:szCs w:val="28"/>
        </w:rPr>
        <w:t xml:space="preserve">ОСЗН </w:t>
      </w:r>
      <w:r w:rsidRPr="008855A2">
        <w:rPr>
          <w:sz w:val="28"/>
          <w:szCs w:val="28"/>
        </w:rPr>
        <w:t xml:space="preserve">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пунктами 32 и 33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37. 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случае: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 xml:space="preserve">а) необходимости проведения дополнительной проверки (комиссионного обследования) </w:t>
      </w:r>
      <w:r>
        <w:rPr>
          <w:sz w:val="28"/>
          <w:szCs w:val="28"/>
        </w:rPr>
        <w:t>ОСЗН</w:t>
      </w:r>
      <w:r w:rsidRPr="008855A2">
        <w:rPr>
          <w:sz w:val="28"/>
          <w:szCs w:val="28"/>
        </w:rPr>
        <w:t xml:space="preserve"> представленных заявителем документов (сведений);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w:t>
      </w:r>
      <w:proofErr w:type="spellStart"/>
      <w:r w:rsidRPr="008855A2">
        <w:rPr>
          <w:sz w:val="28"/>
          <w:szCs w:val="28"/>
        </w:rPr>
        <w:t>непоступления</w:t>
      </w:r>
      <w:proofErr w:type="spellEnd"/>
      <w:r w:rsidRPr="008855A2">
        <w:rPr>
          <w:sz w:val="28"/>
          <w:szCs w:val="28"/>
        </w:rPr>
        <w:t xml:space="preserve"> документов (сведений), запрашиваемых в рамках межведомственного электронного взаимодействия, в срок, указанный в пункте 26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необходимости прохождения тестирования для определения уровня предпринимательских компетенций в соответствии с пунктом 59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необходимости прохождения обучения для развития предпринимательских компетенций в соответствии с абзацем вторым пункта 59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д) необходимости подготовки или доработки бизнес-плана при подаче заявления о назначении по мероприятию, указанному в подпункте </w:t>
      </w:r>
      <w:r>
        <w:rPr>
          <w:sz w:val="28"/>
          <w:szCs w:val="28"/>
        </w:rPr>
        <w:t>«</w:t>
      </w:r>
      <w:r w:rsidRPr="008855A2">
        <w:rPr>
          <w:sz w:val="28"/>
          <w:szCs w:val="28"/>
        </w:rPr>
        <w:t>б</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38.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w:t>
      </w:r>
      <w:r>
        <w:rPr>
          <w:sz w:val="28"/>
          <w:szCs w:val="28"/>
        </w:rPr>
        <w:t>ОСЗН</w:t>
      </w:r>
      <w:r w:rsidRPr="008855A2">
        <w:rPr>
          <w:sz w:val="28"/>
          <w:szCs w:val="28"/>
        </w:rPr>
        <w:t xml:space="preserve"> не позднее одного рабочего дня со дня такого продления направляется заявителю письменное уведомление, в том числе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39. </w:t>
      </w:r>
      <w:r>
        <w:rPr>
          <w:sz w:val="28"/>
          <w:szCs w:val="28"/>
        </w:rPr>
        <w:t xml:space="preserve">ОСЗН </w:t>
      </w:r>
      <w:r w:rsidRPr="008855A2">
        <w:rPr>
          <w:sz w:val="28"/>
          <w:szCs w:val="28"/>
        </w:rPr>
        <w:t xml:space="preserve">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письменное уведомление, в том числе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40. </w:t>
      </w:r>
      <w:proofErr w:type="gramStart"/>
      <w:r w:rsidRPr="008855A2">
        <w:rPr>
          <w:sz w:val="28"/>
          <w:szCs w:val="28"/>
        </w:rPr>
        <w:t xml:space="preserve">В случае установления факта наличия в заявлении и (или) документах (сведениях), представленных заявителем, недостоверной и (или) неполной информации </w:t>
      </w:r>
      <w:r>
        <w:rPr>
          <w:sz w:val="28"/>
          <w:szCs w:val="28"/>
        </w:rPr>
        <w:t>ОСЗН</w:t>
      </w:r>
      <w:r w:rsidRPr="008855A2">
        <w:rPr>
          <w:sz w:val="28"/>
          <w:szCs w:val="28"/>
        </w:rPr>
        <w:t xml:space="preserve"> вправе вернуть такие заявления и (или) документы (сведения) заявителю на доработку с указанием информации, подлежащей корректировке.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Заявитель представляет в </w:t>
      </w:r>
      <w:r>
        <w:rPr>
          <w:sz w:val="28"/>
          <w:szCs w:val="28"/>
        </w:rPr>
        <w:t>ОСЗН</w:t>
      </w:r>
      <w:r w:rsidRPr="008855A2">
        <w:rPr>
          <w:sz w:val="28"/>
          <w:szCs w:val="28"/>
        </w:rPr>
        <w:t xml:space="preserve">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w:t>
      </w:r>
      <w:r>
        <w:rPr>
          <w:sz w:val="28"/>
          <w:szCs w:val="28"/>
        </w:rPr>
        <w:t>ОСЗН</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w:t>
      </w:r>
      <w:r>
        <w:rPr>
          <w:sz w:val="28"/>
          <w:szCs w:val="28"/>
        </w:rPr>
        <w:t>ОСЗН</w:t>
      </w:r>
      <w:r w:rsidRPr="008855A2">
        <w:rPr>
          <w:sz w:val="28"/>
          <w:szCs w:val="28"/>
        </w:rPr>
        <w:t xml:space="preserve"> доработанного заявления о назначении и (или) доработанных документов (сведений). </w:t>
      </w:r>
    </w:p>
    <w:p w:rsidR="004026C4" w:rsidRPr="00700056"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41.</w:t>
      </w:r>
      <w:r w:rsidRPr="00700056">
        <w:rPr>
          <w:sz w:val="28"/>
          <w:szCs w:val="28"/>
        </w:rPr>
        <w:t xml:space="preserve"> ОСЗН в течение 30 рабочих дней со дня принятия решения о назначении государственной социальной помощи на основании социального контракта осуществляет перечисление денежных средств на счет заявителя, открытый в кредитной организации, указанный в заявлении о назначении.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700056">
        <w:rPr>
          <w:sz w:val="28"/>
          <w:szCs w:val="28"/>
        </w:rPr>
        <w:t>4</w:t>
      </w:r>
      <w:r>
        <w:rPr>
          <w:sz w:val="28"/>
          <w:szCs w:val="28"/>
        </w:rPr>
        <w:t>2</w:t>
      </w:r>
      <w:r w:rsidRPr="00700056">
        <w:rPr>
          <w:sz w:val="28"/>
          <w:szCs w:val="28"/>
        </w:rPr>
        <w:t>.</w:t>
      </w:r>
      <w:r w:rsidRPr="008855A2">
        <w:rPr>
          <w:sz w:val="28"/>
          <w:szCs w:val="28"/>
        </w:rPr>
        <w:t xml:space="preserve"> Срок хранения документов в архиве ОСЗН составляет 5 лет</w:t>
      </w:r>
      <w:r>
        <w:rPr>
          <w:sz w:val="28"/>
          <w:szCs w:val="28"/>
        </w:rPr>
        <w:t>.</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Порядок отзыва заявления до принятия решения о</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proofErr w:type="gramStart"/>
      <w:r w:rsidRPr="008855A2">
        <w:rPr>
          <w:b/>
          <w:bCs/>
          <w:sz w:val="28"/>
          <w:szCs w:val="28"/>
        </w:rPr>
        <w:t>назначении</w:t>
      </w:r>
      <w:proofErr w:type="gramEnd"/>
      <w:r w:rsidRPr="008855A2">
        <w:rPr>
          <w:b/>
          <w:bCs/>
          <w:sz w:val="28"/>
          <w:szCs w:val="28"/>
        </w:rPr>
        <w:t xml:space="preserve"> государственной социальной помощи</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4</w:t>
      </w:r>
      <w:r>
        <w:rPr>
          <w:sz w:val="28"/>
          <w:szCs w:val="28"/>
        </w:rPr>
        <w:t>3</w:t>
      </w:r>
      <w:r w:rsidRPr="008855A2">
        <w:rPr>
          <w:sz w:val="28"/>
          <w:szCs w:val="28"/>
        </w:rPr>
        <w:t xml:space="preserve">. Заявитель вправе отозвать заявление </w:t>
      </w:r>
      <w:proofErr w:type="gramStart"/>
      <w:r w:rsidRPr="008855A2">
        <w:rPr>
          <w:sz w:val="28"/>
          <w:szCs w:val="28"/>
        </w:rPr>
        <w:t>о назначении до принятия решения о назначении государственной социальной помощи на основании социального контракта при условии</w:t>
      </w:r>
      <w:proofErr w:type="gramEnd"/>
      <w:r w:rsidRPr="008855A2">
        <w:rPr>
          <w:sz w:val="28"/>
          <w:szCs w:val="28"/>
        </w:rPr>
        <w:t xml:space="preserve"> письменного уведомления об этом </w:t>
      </w:r>
      <w:r>
        <w:rPr>
          <w:sz w:val="28"/>
          <w:szCs w:val="28"/>
        </w:rPr>
        <w:t>ОСЗН</w:t>
      </w:r>
      <w:r w:rsidRPr="008855A2">
        <w:rPr>
          <w:sz w:val="28"/>
          <w:szCs w:val="28"/>
        </w:rPr>
        <w:t xml:space="preserve">. Отзыв заявления регистрируется в </w:t>
      </w:r>
      <w:r>
        <w:rPr>
          <w:sz w:val="28"/>
          <w:szCs w:val="28"/>
        </w:rPr>
        <w:t>ОСЗН</w:t>
      </w:r>
      <w:r w:rsidRPr="008855A2">
        <w:rPr>
          <w:sz w:val="28"/>
          <w:szCs w:val="28"/>
        </w:rPr>
        <w:t xml:space="preserve"> в день поступления письменного уведомления. Представленные для назначения государственной социальной помощи на основании социального контракта заявление о назначении и документы заявителю не возвращаются. </w:t>
      </w:r>
    </w:p>
    <w:p w:rsidR="004026C4"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Порядок рассмотрения заявления о назначении </w:t>
      </w:r>
      <w:proofErr w:type="gramStart"/>
      <w:r w:rsidRPr="008855A2">
        <w:rPr>
          <w:b/>
          <w:bCs/>
          <w:sz w:val="28"/>
          <w:szCs w:val="28"/>
        </w:rPr>
        <w:t>государственной</w:t>
      </w:r>
      <w:proofErr w:type="gramEnd"/>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социальной помощи 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после использования в текущем финансовом году </w:t>
      </w:r>
      <w:proofErr w:type="gramStart"/>
      <w:r w:rsidRPr="008855A2">
        <w:rPr>
          <w:b/>
          <w:bCs/>
          <w:sz w:val="28"/>
          <w:szCs w:val="28"/>
        </w:rPr>
        <w:t>бюджетных</w:t>
      </w:r>
      <w:proofErr w:type="gramEnd"/>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ассигнований федерального бюджета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4</w:t>
      </w:r>
      <w:r>
        <w:rPr>
          <w:sz w:val="28"/>
          <w:szCs w:val="28"/>
        </w:rPr>
        <w:t>4</w:t>
      </w:r>
      <w:r w:rsidRPr="008855A2">
        <w:rPr>
          <w:sz w:val="28"/>
          <w:szCs w:val="28"/>
        </w:rPr>
        <w:t xml:space="preserve">. </w:t>
      </w:r>
      <w:proofErr w:type="gramStart"/>
      <w:r w:rsidRPr="008855A2">
        <w:rPr>
          <w:sz w:val="28"/>
          <w:szCs w:val="28"/>
        </w:rPr>
        <w:t xml:space="preserve">При поступлении заявления о назначении после использования в текущем финансовом году бюджетных ассигнований федерального бюджета </w:t>
      </w:r>
      <w:r>
        <w:rPr>
          <w:sz w:val="28"/>
          <w:szCs w:val="28"/>
        </w:rPr>
        <w:t>ОСЗН</w:t>
      </w:r>
      <w:r w:rsidRPr="008855A2">
        <w:rPr>
          <w:sz w:val="28"/>
          <w:szCs w:val="28"/>
        </w:rPr>
        <w:t xml:space="preserve"> в течение 5 рабочих дней со дня регистрации заявления о назначении направляет письменное уведомление заявителю о невозможности рассмотрения его заявления в текущем году с указанием соответствующей причины и разъяснением права обратиться в следующем финансовом году.</w:t>
      </w:r>
      <w:proofErr w:type="gramEnd"/>
      <w:r w:rsidRPr="008855A2">
        <w:rPr>
          <w:sz w:val="28"/>
          <w:szCs w:val="28"/>
        </w:rPr>
        <w:t xml:space="preserve"> При повторном поступлении такого заявления о назначении оно рассматривается </w:t>
      </w:r>
      <w:r>
        <w:rPr>
          <w:sz w:val="28"/>
          <w:szCs w:val="28"/>
        </w:rPr>
        <w:t>ОСЗН</w:t>
      </w:r>
      <w:r w:rsidRPr="008855A2">
        <w:rPr>
          <w:sz w:val="28"/>
          <w:szCs w:val="28"/>
        </w:rPr>
        <w:t xml:space="preserve"> в приоритетном порядке. </w:t>
      </w:r>
    </w:p>
    <w:p w:rsidR="004026C4"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Основания для отказа в государственной социальной помощи</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4</w:t>
      </w:r>
      <w:r>
        <w:rPr>
          <w:sz w:val="28"/>
          <w:szCs w:val="28"/>
        </w:rPr>
        <w:t>5</w:t>
      </w:r>
      <w:r w:rsidRPr="008855A2">
        <w:rPr>
          <w:sz w:val="28"/>
          <w:szCs w:val="28"/>
        </w:rPr>
        <w:t xml:space="preserve">. Основаниями для отказа в оказании государственной социальной помощи на основании социального контракта являются: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превышение размера среднедушевого дохода семьи или дохода одиноко проживающего гражданина над величиной прожиточного минимума на душу населения;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пунктом 40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 xml:space="preserve">в) непредставление заявителем в </w:t>
      </w:r>
      <w:r>
        <w:rPr>
          <w:sz w:val="28"/>
          <w:szCs w:val="28"/>
        </w:rPr>
        <w:t>ОСЗН</w:t>
      </w:r>
      <w:r w:rsidRPr="008855A2">
        <w:rPr>
          <w:sz w:val="28"/>
          <w:szCs w:val="28"/>
        </w:rPr>
        <w:t xml:space="preserve"> документов (сведений), необходимых для назначения государственной социальной помощи на основании социального контракта, в сроки, установленные пунктами 32 и 33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отсутствие бюджетных ассигнований на заключение новых социальных контрактов в текущем финансовом году;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д) достижение численности получателей государственной социальной помощи на основании социального контракта, установленной пунктом 5</w:t>
      </w:r>
      <w:r>
        <w:rPr>
          <w:sz w:val="28"/>
          <w:szCs w:val="28"/>
        </w:rPr>
        <w:t>7</w:t>
      </w:r>
      <w:r w:rsidRPr="008855A2">
        <w:rPr>
          <w:sz w:val="28"/>
          <w:szCs w:val="28"/>
        </w:rPr>
        <w:t xml:space="preserve"> постановления Правительства Российской Федерации </w:t>
      </w:r>
      <w:r>
        <w:rPr>
          <w:sz w:val="28"/>
          <w:szCs w:val="28"/>
        </w:rPr>
        <w:t>№</w:t>
      </w:r>
      <w:r w:rsidRPr="008855A2">
        <w:rPr>
          <w:sz w:val="28"/>
          <w:szCs w:val="28"/>
        </w:rPr>
        <w:t xml:space="preserve"> 1931;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е) трудоустройство заявителя в период рассмотрения заявления о назначении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ж) наличие у заявителя (члена его семьи) действующего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з)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пунктом 4</w:t>
      </w:r>
      <w:r>
        <w:rPr>
          <w:sz w:val="28"/>
          <w:szCs w:val="28"/>
        </w:rPr>
        <w:t>3</w:t>
      </w:r>
      <w:r w:rsidRPr="008855A2">
        <w:rPr>
          <w:sz w:val="28"/>
          <w:szCs w:val="28"/>
        </w:rPr>
        <w:t xml:space="preserve"> настоящ</w:t>
      </w:r>
      <w:r>
        <w:rPr>
          <w:sz w:val="28"/>
          <w:szCs w:val="28"/>
        </w:rPr>
        <w:t>его</w:t>
      </w:r>
      <w:r w:rsidRPr="008855A2">
        <w:rPr>
          <w:sz w:val="28"/>
          <w:szCs w:val="28"/>
        </w:rPr>
        <w:t xml:space="preserve"> 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и) отказ заявителя от подписания социального контракта или его неявка на подписание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к) наличие у заявителя непогашенной задолженности перед </w:t>
      </w:r>
      <w:r>
        <w:rPr>
          <w:sz w:val="28"/>
          <w:szCs w:val="28"/>
        </w:rPr>
        <w:t>ОСЗ</w:t>
      </w:r>
      <w:r w:rsidRPr="008855A2">
        <w:rPr>
          <w:sz w:val="28"/>
          <w:szCs w:val="28"/>
        </w:rPr>
        <w:t xml:space="preserve">Н, в том числе взыскиваемой в судебном порядке, по денежным средствам, выплаченным в соответствии с условиями ранее заключенного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л) 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настоящим Положением, в том числе на основании решения межведомственной комиссии;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м) неполучение заявителем сертификата или иного документа, подтверждающего успешное прохождение обучения для развития предпринимательских компетенций, </w:t>
      </w:r>
      <w:proofErr w:type="gramStart"/>
      <w:r w:rsidRPr="008855A2">
        <w:rPr>
          <w:sz w:val="28"/>
          <w:szCs w:val="28"/>
        </w:rPr>
        <w:t>который</w:t>
      </w:r>
      <w:proofErr w:type="gramEnd"/>
      <w:r w:rsidRPr="008855A2">
        <w:rPr>
          <w:sz w:val="28"/>
          <w:szCs w:val="28"/>
        </w:rPr>
        <w:t xml:space="preserve"> предоставляется в случае, предусмотренном абзацем вторым пункта 5</w:t>
      </w:r>
      <w:r>
        <w:rPr>
          <w:sz w:val="28"/>
          <w:szCs w:val="28"/>
        </w:rPr>
        <w:t>7</w:t>
      </w:r>
      <w:r w:rsidRPr="008855A2">
        <w:rPr>
          <w:sz w:val="28"/>
          <w:szCs w:val="28"/>
        </w:rPr>
        <w:t xml:space="preserve"> настоящего Положения (при оказании государственной социальной помощи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w:t>
      </w:r>
      <w:r>
        <w:rPr>
          <w:sz w:val="28"/>
          <w:szCs w:val="28"/>
        </w:rPr>
        <w:t xml:space="preserve">его </w:t>
      </w:r>
      <w:r w:rsidRPr="008855A2">
        <w:rPr>
          <w:sz w:val="28"/>
          <w:szCs w:val="28"/>
        </w:rPr>
        <w:t>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4</w:t>
      </w:r>
      <w:r>
        <w:rPr>
          <w:sz w:val="28"/>
          <w:szCs w:val="28"/>
        </w:rPr>
        <w:t>6</w:t>
      </w:r>
      <w:r w:rsidRPr="008855A2">
        <w:rPr>
          <w:sz w:val="28"/>
          <w:szCs w:val="28"/>
        </w:rPr>
        <w:t xml:space="preserve">. Дополнительными основаниями для отказа в оказании государственной социальной помощи на основании социального контракта в случае, когда заявитель ранее являлся получателем такой помощи, являются: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наличие завершенного социального контракта по мероприятиям, указанным в подпунктах </w:t>
      </w:r>
      <w:r>
        <w:rPr>
          <w:sz w:val="28"/>
          <w:szCs w:val="28"/>
        </w:rPr>
        <w:t>«</w:t>
      </w:r>
      <w:r w:rsidRPr="008855A2">
        <w:rPr>
          <w:sz w:val="28"/>
          <w:szCs w:val="28"/>
        </w:rPr>
        <w:t>а</w:t>
      </w:r>
      <w:r>
        <w:rPr>
          <w:sz w:val="28"/>
          <w:szCs w:val="28"/>
        </w:rPr>
        <w:t>»</w:t>
      </w:r>
      <w:r w:rsidRPr="008855A2">
        <w:rPr>
          <w:sz w:val="28"/>
          <w:szCs w:val="28"/>
        </w:rPr>
        <w:t xml:space="preserve"> и </w:t>
      </w:r>
      <w:r>
        <w:rPr>
          <w:sz w:val="28"/>
          <w:szCs w:val="28"/>
        </w:rPr>
        <w:t>«</w:t>
      </w:r>
      <w:r w:rsidRPr="008855A2">
        <w:rPr>
          <w:sz w:val="28"/>
          <w:szCs w:val="28"/>
        </w:rPr>
        <w:t>г</w:t>
      </w:r>
      <w:r>
        <w:rPr>
          <w:sz w:val="28"/>
          <w:szCs w:val="28"/>
        </w:rPr>
        <w:t>»</w:t>
      </w:r>
      <w:r w:rsidRPr="008855A2">
        <w:rPr>
          <w:sz w:val="28"/>
          <w:szCs w:val="28"/>
        </w:rPr>
        <w:t xml:space="preserve"> пункта 6 настоящ</w:t>
      </w:r>
      <w:r>
        <w:rPr>
          <w:sz w:val="28"/>
          <w:szCs w:val="28"/>
        </w:rPr>
        <w:t xml:space="preserve">его </w:t>
      </w:r>
      <w:r w:rsidRPr="008855A2">
        <w:rPr>
          <w:sz w:val="28"/>
          <w:szCs w:val="28"/>
        </w:rPr>
        <w:t>П</w:t>
      </w:r>
      <w:r>
        <w:rPr>
          <w:sz w:val="28"/>
          <w:szCs w:val="28"/>
        </w:rPr>
        <w:t>оложения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б) непредставление заявителем в </w:t>
      </w:r>
      <w:r>
        <w:rPr>
          <w:sz w:val="28"/>
          <w:szCs w:val="28"/>
        </w:rPr>
        <w:t>ОСЗ</w:t>
      </w:r>
      <w:r w:rsidRPr="008855A2">
        <w:rPr>
          <w:sz w:val="28"/>
          <w:szCs w:val="28"/>
        </w:rPr>
        <w:t xml:space="preserve">Н документов (сведений), необходимых для контроля реализации и мониторинга ранее заключенного социального контракта;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прекращение трудовой деятельности в период действия ранее заключенного социального контракта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w:t>
      </w:r>
      <w:r>
        <w:rPr>
          <w:sz w:val="28"/>
          <w:szCs w:val="28"/>
        </w:rPr>
        <w:t>его</w:t>
      </w:r>
      <w:r w:rsidRPr="008855A2">
        <w:rPr>
          <w:sz w:val="28"/>
          <w:szCs w:val="28"/>
        </w:rPr>
        <w:t xml:space="preserve"> П</w:t>
      </w:r>
      <w:r>
        <w:rPr>
          <w:sz w:val="28"/>
          <w:szCs w:val="28"/>
        </w:rPr>
        <w:t>оложения</w:t>
      </w:r>
      <w:r w:rsidRPr="008855A2">
        <w:rPr>
          <w:sz w:val="28"/>
          <w:szCs w:val="28"/>
        </w:rPr>
        <w:t xml:space="preserve"> (за исключением случаев </w:t>
      </w:r>
      <w:r w:rsidRPr="008855A2">
        <w:rPr>
          <w:sz w:val="28"/>
          <w:szCs w:val="28"/>
        </w:rPr>
        <w:lastRenderedPageBreak/>
        <w:t xml:space="preserve">сокращения, увольнения в связи с переездом на новое место жительства и иных уважительных причин);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настоящего Положения (за исключением случаев сокращения, увольнения в связи с переездом на новое место жительства и иных уважительных причин);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w:t>
      </w:r>
      <w:r>
        <w:rPr>
          <w:sz w:val="28"/>
          <w:szCs w:val="28"/>
        </w:rPr>
        <w:t>«</w:t>
      </w:r>
      <w:r w:rsidRPr="008855A2">
        <w:rPr>
          <w:sz w:val="28"/>
          <w:szCs w:val="28"/>
        </w:rPr>
        <w:t>в</w:t>
      </w:r>
      <w:r>
        <w:rPr>
          <w:sz w:val="28"/>
          <w:szCs w:val="28"/>
        </w:rPr>
        <w:t>»</w:t>
      </w:r>
      <w:r w:rsidRPr="008855A2">
        <w:rPr>
          <w:sz w:val="28"/>
          <w:szCs w:val="28"/>
        </w:rPr>
        <w:t xml:space="preserve"> и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являющихся уважительными, в рамках ранее заключенного социального контракта. </w:t>
      </w:r>
      <w:proofErr w:type="gramStart"/>
      <w:r w:rsidRPr="008855A2">
        <w:rPr>
          <w:sz w:val="28"/>
          <w:szCs w:val="28"/>
        </w:rPr>
        <w:t xml:space="preserve">Перечень причин, являющихся уважительными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определен соответствующим разделом настоящего Положения;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к)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абзацем одиннадцатым подпункта 8 пункта 1 статьи 7.1-1 Закона Российской Федерации </w:t>
      </w:r>
      <w:r>
        <w:rPr>
          <w:sz w:val="28"/>
          <w:szCs w:val="28"/>
        </w:rPr>
        <w:t>«</w:t>
      </w:r>
      <w:r w:rsidRPr="008855A2">
        <w:rPr>
          <w:sz w:val="28"/>
          <w:szCs w:val="28"/>
        </w:rPr>
        <w:t>О занятости населения в Российской Федерации</w:t>
      </w:r>
      <w:r>
        <w:rPr>
          <w:sz w:val="28"/>
          <w:szCs w:val="28"/>
        </w:rPr>
        <w:t>»</w:t>
      </w:r>
      <w:r w:rsidRPr="008855A2">
        <w:rPr>
          <w:sz w:val="28"/>
          <w:szCs w:val="28"/>
        </w:rPr>
        <w:t xml:space="preserve"> (при оказании государственной социальной помощи по </w:t>
      </w:r>
      <w:r w:rsidRPr="008855A2">
        <w:rPr>
          <w:sz w:val="28"/>
          <w:szCs w:val="28"/>
        </w:rPr>
        <w:lastRenderedPageBreak/>
        <w:t xml:space="preserve">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4 настоящ</w:t>
      </w:r>
      <w:r>
        <w:rPr>
          <w:sz w:val="28"/>
          <w:szCs w:val="28"/>
        </w:rPr>
        <w:t>его</w:t>
      </w:r>
      <w:r w:rsidRPr="008855A2">
        <w:rPr>
          <w:sz w:val="28"/>
          <w:szCs w:val="28"/>
        </w:rPr>
        <w:t xml:space="preserve"> П</w:t>
      </w:r>
      <w:r>
        <w:rPr>
          <w:sz w:val="28"/>
          <w:szCs w:val="28"/>
        </w:rPr>
        <w:t>оложения</w:t>
      </w:r>
      <w:r w:rsidRPr="008855A2">
        <w:rPr>
          <w:sz w:val="28"/>
          <w:szCs w:val="28"/>
        </w:rPr>
        <w:t xml:space="preserve">).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4</w:t>
      </w:r>
      <w:r>
        <w:rPr>
          <w:sz w:val="28"/>
          <w:szCs w:val="28"/>
        </w:rPr>
        <w:t>7</w:t>
      </w:r>
      <w:r w:rsidRPr="008855A2">
        <w:rPr>
          <w:sz w:val="28"/>
          <w:szCs w:val="28"/>
        </w:rPr>
        <w:t xml:space="preserve">. </w:t>
      </w:r>
      <w:r>
        <w:rPr>
          <w:sz w:val="28"/>
          <w:szCs w:val="28"/>
        </w:rPr>
        <w:t>ОСЗН</w:t>
      </w:r>
      <w:r w:rsidRPr="008855A2">
        <w:rPr>
          <w:sz w:val="28"/>
          <w:szCs w:val="28"/>
        </w:rPr>
        <w:t xml:space="preserve"> проверяется наличие оснований для отказа в назначении государственной социальной помощи на основании социального контракта, указанных в пункте 4</w:t>
      </w:r>
      <w:r>
        <w:rPr>
          <w:sz w:val="28"/>
          <w:szCs w:val="28"/>
        </w:rPr>
        <w:t xml:space="preserve">5 </w:t>
      </w:r>
      <w:r w:rsidRPr="008855A2">
        <w:rPr>
          <w:sz w:val="28"/>
          <w:szCs w:val="28"/>
        </w:rPr>
        <w:t xml:space="preserve">настоящего Положения, в том числе по социальным контрактам, ранее заключенным в другом субъекте Российской Федерации, через Единую централизованную цифровую платформу в социальной сфере и (или) посредством единой системы межведомственного электронного взаимодействия.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Обстоятельства, указанные в подпунктах </w:t>
      </w:r>
      <w:r>
        <w:rPr>
          <w:sz w:val="28"/>
          <w:szCs w:val="28"/>
        </w:rPr>
        <w:t>«</w:t>
      </w:r>
      <w:r w:rsidRPr="008855A2">
        <w:rPr>
          <w:sz w:val="28"/>
          <w:szCs w:val="28"/>
        </w:rPr>
        <w:t>а</w:t>
      </w:r>
      <w:r>
        <w:rPr>
          <w:sz w:val="28"/>
          <w:szCs w:val="28"/>
        </w:rPr>
        <w:t>»</w:t>
      </w:r>
      <w:r w:rsidRPr="008855A2">
        <w:rPr>
          <w:sz w:val="28"/>
          <w:szCs w:val="28"/>
        </w:rPr>
        <w:t xml:space="preserve">, </w:t>
      </w:r>
      <w:r>
        <w:rPr>
          <w:sz w:val="28"/>
          <w:szCs w:val="28"/>
        </w:rPr>
        <w:t>«</w:t>
      </w:r>
      <w:r w:rsidRPr="008855A2">
        <w:rPr>
          <w:sz w:val="28"/>
          <w:szCs w:val="28"/>
        </w:rPr>
        <w:t>в</w:t>
      </w:r>
      <w:r>
        <w:rPr>
          <w:sz w:val="28"/>
          <w:szCs w:val="28"/>
        </w:rPr>
        <w:t>»</w:t>
      </w:r>
      <w:r w:rsidRPr="008855A2">
        <w:rPr>
          <w:sz w:val="28"/>
          <w:szCs w:val="28"/>
        </w:rPr>
        <w:t xml:space="preserve">, </w:t>
      </w:r>
      <w:r>
        <w:rPr>
          <w:sz w:val="28"/>
          <w:szCs w:val="28"/>
        </w:rPr>
        <w:t>«</w:t>
      </w:r>
      <w:r w:rsidRPr="008855A2">
        <w:rPr>
          <w:sz w:val="28"/>
          <w:szCs w:val="28"/>
        </w:rPr>
        <w:t>д</w:t>
      </w:r>
      <w:r>
        <w:rPr>
          <w:sz w:val="28"/>
          <w:szCs w:val="28"/>
        </w:rPr>
        <w:t>»</w:t>
      </w:r>
      <w:r w:rsidRPr="008855A2">
        <w:rPr>
          <w:sz w:val="28"/>
          <w:szCs w:val="28"/>
        </w:rPr>
        <w:t xml:space="preserve">, </w:t>
      </w:r>
      <w:r>
        <w:rPr>
          <w:sz w:val="28"/>
          <w:szCs w:val="28"/>
        </w:rPr>
        <w:t>«</w:t>
      </w:r>
      <w:r w:rsidRPr="008855A2">
        <w:rPr>
          <w:sz w:val="28"/>
          <w:szCs w:val="28"/>
        </w:rPr>
        <w:t>ж</w:t>
      </w:r>
      <w:r>
        <w:rPr>
          <w:sz w:val="28"/>
          <w:szCs w:val="28"/>
        </w:rPr>
        <w:t>»</w:t>
      </w:r>
      <w:r w:rsidRPr="008855A2">
        <w:rPr>
          <w:sz w:val="28"/>
          <w:szCs w:val="28"/>
        </w:rPr>
        <w:t xml:space="preserve"> и </w:t>
      </w:r>
      <w:r>
        <w:rPr>
          <w:sz w:val="28"/>
          <w:szCs w:val="28"/>
        </w:rPr>
        <w:t>«</w:t>
      </w:r>
      <w:r w:rsidRPr="008855A2">
        <w:rPr>
          <w:sz w:val="28"/>
          <w:szCs w:val="28"/>
        </w:rPr>
        <w:t>з</w:t>
      </w:r>
      <w:r>
        <w:rPr>
          <w:sz w:val="28"/>
          <w:szCs w:val="28"/>
        </w:rPr>
        <w:t>»</w:t>
      </w:r>
      <w:r w:rsidRPr="008855A2">
        <w:rPr>
          <w:sz w:val="28"/>
          <w:szCs w:val="28"/>
        </w:rPr>
        <w:t xml:space="preserve"> пункта 4</w:t>
      </w:r>
      <w:r>
        <w:rPr>
          <w:sz w:val="28"/>
          <w:szCs w:val="28"/>
        </w:rPr>
        <w:t>6</w:t>
      </w:r>
      <w:r w:rsidRPr="008855A2">
        <w:rPr>
          <w:sz w:val="28"/>
          <w:szCs w:val="28"/>
        </w:rPr>
        <w:t xml:space="preserve"> настоящего Положения, являются дополнительными основаниями для отказа в течение 12 месяцев со дня окончания срока действия ранее заключенного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Обстоятельства, указанные в подпунктах </w:t>
      </w:r>
      <w:r>
        <w:rPr>
          <w:sz w:val="28"/>
          <w:szCs w:val="28"/>
        </w:rPr>
        <w:t>«</w:t>
      </w:r>
      <w:r w:rsidRPr="008855A2">
        <w:rPr>
          <w:sz w:val="28"/>
          <w:szCs w:val="28"/>
        </w:rPr>
        <w:t>б</w:t>
      </w:r>
      <w:r>
        <w:rPr>
          <w:sz w:val="28"/>
          <w:szCs w:val="28"/>
        </w:rPr>
        <w:t>»</w:t>
      </w:r>
      <w:r w:rsidRPr="008855A2">
        <w:rPr>
          <w:sz w:val="28"/>
          <w:szCs w:val="28"/>
        </w:rPr>
        <w:t xml:space="preserve">, </w:t>
      </w:r>
      <w:r>
        <w:rPr>
          <w:sz w:val="28"/>
          <w:szCs w:val="28"/>
        </w:rPr>
        <w:t>«</w:t>
      </w:r>
      <w:r w:rsidRPr="008855A2">
        <w:rPr>
          <w:sz w:val="28"/>
          <w:szCs w:val="28"/>
        </w:rPr>
        <w:t>г</w:t>
      </w:r>
      <w:r>
        <w:rPr>
          <w:sz w:val="28"/>
          <w:szCs w:val="28"/>
        </w:rPr>
        <w:t>»</w:t>
      </w:r>
      <w:r w:rsidRPr="008855A2">
        <w:rPr>
          <w:sz w:val="28"/>
          <w:szCs w:val="28"/>
        </w:rPr>
        <w:t xml:space="preserve">, </w:t>
      </w:r>
      <w:r>
        <w:rPr>
          <w:sz w:val="28"/>
          <w:szCs w:val="28"/>
        </w:rPr>
        <w:t>«</w:t>
      </w:r>
      <w:r w:rsidRPr="008855A2">
        <w:rPr>
          <w:sz w:val="28"/>
          <w:szCs w:val="28"/>
        </w:rPr>
        <w:t>е</w:t>
      </w:r>
      <w:r>
        <w:rPr>
          <w:sz w:val="28"/>
          <w:szCs w:val="28"/>
        </w:rPr>
        <w:t>»</w:t>
      </w:r>
      <w:r w:rsidRPr="008855A2">
        <w:rPr>
          <w:sz w:val="28"/>
          <w:szCs w:val="28"/>
        </w:rPr>
        <w:t xml:space="preserve">, </w:t>
      </w:r>
      <w:r>
        <w:rPr>
          <w:sz w:val="28"/>
          <w:szCs w:val="28"/>
        </w:rPr>
        <w:t>«</w:t>
      </w:r>
      <w:r w:rsidRPr="008855A2">
        <w:rPr>
          <w:sz w:val="28"/>
          <w:szCs w:val="28"/>
        </w:rPr>
        <w:t>и</w:t>
      </w:r>
      <w:r>
        <w:rPr>
          <w:sz w:val="28"/>
          <w:szCs w:val="28"/>
        </w:rPr>
        <w:t>»</w:t>
      </w:r>
      <w:r w:rsidRPr="008855A2">
        <w:rPr>
          <w:sz w:val="28"/>
          <w:szCs w:val="28"/>
        </w:rPr>
        <w:t xml:space="preserve"> и </w:t>
      </w:r>
      <w:r>
        <w:rPr>
          <w:sz w:val="28"/>
          <w:szCs w:val="28"/>
        </w:rPr>
        <w:t>«</w:t>
      </w:r>
      <w:r w:rsidRPr="008855A2">
        <w:rPr>
          <w:sz w:val="28"/>
          <w:szCs w:val="28"/>
        </w:rPr>
        <w:t>к</w:t>
      </w:r>
      <w:r>
        <w:rPr>
          <w:sz w:val="28"/>
          <w:szCs w:val="28"/>
        </w:rPr>
        <w:t>»</w:t>
      </w:r>
      <w:r w:rsidRPr="008855A2">
        <w:rPr>
          <w:sz w:val="28"/>
          <w:szCs w:val="28"/>
        </w:rPr>
        <w:t xml:space="preserve"> пункта 4</w:t>
      </w:r>
      <w:r>
        <w:rPr>
          <w:sz w:val="28"/>
          <w:szCs w:val="28"/>
        </w:rPr>
        <w:t>6</w:t>
      </w:r>
      <w:r w:rsidRPr="008855A2">
        <w:rPr>
          <w:sz w:val="28"/>
          <w:szCs w:val="28"/>
        </w:rPr>
        <w:t xml:space="preserve"> настоящего Положения, </w:t>
      </w:r>
      <w:proofErr w:type="gramStart"/>
      <w:r w:rsidRPr="008855A2">
        <w:rPr>
          <w:sz w:val="28"/>
          <w:szCs w:val="28"/>
        </w:rPr>
        <w:t>являются дополнительными основаниями для отказа в течение 12 месяцев начиная</w:t>
      </w:r>
      <w:proofErr w:type="gramEnd"/>
      <w:r w:rsidRPr="008855A2">
        <w:rPr>
          <w:sz w:val="28"/>
          <w:szCs w:val="28"/>
        </w:rPr>
        <w:t xml:space="preserve"> с месяца, следующего за месяцем, в котором </w:t>
      </w:r>
      <w:r>
        <w:rPr>
          <w:sz w:val="28"/>
          <w:szCs w:val="28"/>
        </w:rPr>
        <w:t>ОСЗН</w:t>
      </w:r>
      <w:r w:rsidRPr="008855A2">
        <w:rPr>
          <w:sz w:val="28"/>
          <w:szCs w:val="28"/>
        </w:rPr>
        <w:t xml:space="preserve"> стало известно о возникновении соответствующих обстоятельств.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Перечень причин, являющихся уважительными в случае</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неисполнения (несвоевременного исполнения) получателем</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государственной социальной помощи на основании </w:t>
      </w:r>
      <w:proofErr w:type="gramStart"/>
      <w:r w:rsidRPr="008855A2">
        <w:rPr>
          <w:b/>
          <w:bCs/>
          <w:sz w:val="28"/>
          <w:szCs w:val="28"/>
        </w:rPr>
        <w:t>социального</w:t>
      </w:r>
      <w:proofErr w:type="gramEnd"/>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контракта мероприятий программы социальной адаптации</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48</w:t>
      </w:r>
      <w:r w:rsidRPr="008855A2">
        <w:rPr>
          <w:sz w:val="28"/>
          <w:szCs w:val="28"/>
        </w:rPr>
        <w:t xml:space="preserve">. К причинам, являющихся уважительными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относится наступление независящих от получателя помощи событий, влияющих на выполнение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болезнь, длительное лечение (более трех месяцев) получателя государственной социальной помощи на основании социального контракта, наступившие в период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болезнь, длительное лечение (более трех месяцев) родственников получателя государственной социальной помощи на основании социального контракта, в том числе требующих ухода за ними, наступившие в период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смерть близких родственников;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чрезвычайные обстоятельства и обстоятельства непреодолимой силы природного характера, в том числе пожар, наводнение, природные катаклизмы, в связи с которыми получатель государственной социальной помощи на основании социального контракта оказывается неспособным выполнить принятые обязательства;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утрата основных средств, приобретенных в период действия социального контракта, вследствие непреодолимой силы, в том числе гибель </w:t>
      </w:r>
      <w:r w:rsidRPr="008855A2">
        <w:rPr>
          <w:sz w:val="28"/>
          <w:szCs w:val="28"/>
        </w:rPr>
        <w:lastRenderedPageBreak/>
        <w:t xml:space="preserve">животных, в рамках мероприятий, указанных в подпункте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w:t>
      </w:r>
    </w:p>
    <w:p w:rsidR="004026C4" w:rsidRDefault="004026C4" w:rsidP="004026C4">
      <w:pPr>
        <w:pStyle w:val="aff0"/>
        <w:spacing w:before="0" w:beforeAutospacing="0" w:after="0" w:afterAutospacing="0" w:line="288" w:lineRule="atLeast"/>
        <w:ind w:firstLine="540"/>
        <w:jc w:val="both"/>
        <w:rPr>
          <w:sz w:val="28"/>
          <w:szCs w:val="28"/>
        </w:rPr>
      </w:pPr>
      <w:r w:rsidRPr="008855A2">
        <w:rPr>
          <w:sz w:val="28"/>
          <w:szCs w:val="28"/>
        </w:rPr>
        <w:t>осуществление получателем государственной социальной помощи на основании социального контракта ухода за ребенком в возрасте до трех лет, рожденного в период действия социального контракта</w:t>
      </w:r>
      <w:r>
        <w:rPr>
          <w:sz w:val="28"/>
          <w:szCs w:val="28"/>
        </w:rPr>
        <w:t>;</w:t>
      </w:r>
    </w:p>
    <w:p w:rsidR="004026C4" w:rsidRDefault="004026C4" w:rsidP="004026C4">
      <w:pPr>
        <w:pStyle w:val="aff0"/>
        <w:spacing w:before="0" w:beforeAutospacing="0" w:after="0" w:afterAutospacing="0" w:line="288" w:lineRule="atLeast"/>
        <w:ind w:firstLine="540"/>
        <w:jc w:val="both"/>
        <w:rPr>
          <w:sz w:val="28"/>
          <w:szCs w:val="28"/>
        </w:rPr>
      </w:pPr>
      <w:r>
        <w:rPr>
          <w:sz w:val="28"/>
          <w:szCs w:val="28"/>
        </w:rPr>
        <w:t>призыв получателя государственной социальной помощи на основании социального контракта в Вооруженные Силы Российской Федерации;</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заключение получателем государственной социальной помощи контракта о прохождении военной службы в соответствии со статьей 34 Федерального закона от 28 марта 1998 года № 53-ФЗ «О воинской обязанности и военной службе» для участия в специальной военной операции.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Порядок внесения изменений в социальный контракт</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и (или) программу социальной адаптации</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49.</w:t>
      </w:r>
      <w:r w:rsidRPr="008855A2">
        <w:rPr>
          <w:sz w:val="28"/>
          <w:szCs w:val="28"/>
        </w:rPr>
        <w:t xml:space="preserve"> По согласованию с получателем государственной социальной помощи на основании социального контракта </w:t>
      </w:r>
      <w:r>
        <w:rPr>
          <w:sz w:val="28"/>
          <w:szCs w:val="28"/>
        </w:rPr>
        <w:t>ОСЗН</w:t>
      </w:r>
      <w:r w:rsidRPr="008855A2">
        <w:rPr>
          <w:sz w:val="28"/>
          <w:szCs w:val="28"/>
        </w:rPr>
        <w:t xml:space="preserve"> могут быть внесены изменения в социальный контракт и (или) программу социальной адаптации.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50</w:t>
      </w:r>
      <w:r w:rsidRPr="008855A2">
        <w:rPr>
          <w:sz w:val="28"/>
          <w:szCs w:val="28"/>
        </w:rPr>
        <w:t>. Вопросы о продлении срока действия социального контракта, а также о внесении изменений в программу социальной адаптации в случае неисполнения (несвоевременного исполнения) получателем государственной социальной помощи мероприятий программы социальной адаптации по уважительным причинам выносятся на заседани</w:t>
      </w:r>
      <w:r>
        <w:rPr>
          <w:sz w:val="28"/>
          <w:szCs w:val="28"/>
        </w:rPr>
        <w:t>е</w:t>
      </w:r>
      <w:r w:rsidRPr="008855A2">
        <w:rPr>
          <w:sz w:val="28"/>
          <w:szCs w:val="28"/>
        </w:rPr>
        <w:t xml:space="preserve"> межведомственной комиссии. Продление срока действия социального контракта и внесение изменений в программу социальной адаптации оформляется дополнительным соглашением к социальному контракту.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1</w:t>
      </w:r>
      <w:r w:rsidRPr="008855A2">
        <w:rPr>
          <w:sz w:val="28"/>
          <w:szCs w:val="28"/>
        </w:rPr>
        <w:t xml:space="preserve">. </w:t>
      </w:r>
      <w:proofErr w:type="gramStart"/>
      <w:r w:rsidRPr="008855A2">
        <w:rPr>
          <w:sz w:val="28"/>
          <w:szCs w:val="28"/>
        </w:rPr>
        <w:t>Иные вопросы о внесении изменений в социальный контракт и (или) программу социальной адаптации, в частности изменение фамилии, имени или отчества получателя государственной социальной помощи на основании социального контракта, а также уточнение наименований и стоимости (ввиду сложившейся экономии) приобретаемых по факту товаров, оборудования и т.п., обозначенных в программе социальной адаптации, оформляются дополнительным соглашением без вынесения их на рассмотрение межведомственн</w:t>
      </w:r>
      <w:r>
        <w:rPr>
          <w:sz w:val="28"/>
          <w:szCs w:val="28"/>
        </w:rPr>
        <w:t>ой</w:t>
      </w:r>
      <w:r w:rsidRPr="008855A2">
        <w:rPr>
          <w:sz w:val="28"/>
          <w:szCs w:val="28"/>
        </w:rPr>
        <w:t xml:space="preserve"> комисси</w:t>
      </w:r>
      <w:r>
        <w:rPr>
          <w:sz w:val="28"/>
          <w:szCs w:val="28"/>
        </w:rPr>
        <w:t>и</w:t>
      </w:r>
      <w:proofErr w:type="gramEnd"/>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2</w:t>
      </w:r>
      <w:r w:rsidRPr="008855A2">
        <w:rPr>
          <w:sz w:val="28"/>
          <w:szCs w:val="28"/>
        </w:rPr>
        <w:t xml:space="preserve">. Внесение изменений в социальный контракт и (или) программу социальной адаптации осуществляется в срок не позднее 10 рабочих дней на основании: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поступления в </w:t>
      </w:r>
      <w:r>
        <w:rPr>
          <w:sz w:val="28"/>
          <w:szCs w:val="28"/>
        </w:rPr>
        <w:t>ОСЗН</w:t>
      </w:r>
      <w:r w:rsidRPr="008855A2">
        <w:rPr>
          <w:sz w:val="28"/>
          <w:szCs w:val="28"/>
        </w:rPr>
        <w:t xml:space="preserve"> письменной просьбы получателя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установления </w:t>
      </w:r>
      <w:r>
        <w:rPr>
          <w:sz w:val="28"/>
          <w:szCs w:val="28"/>
        </w:rPr>
        <w:t>ОСЗН</w:t>
      </w:r>
      <w:r w:rsidRPr="008855A2">
        <w:rPr>
          <w:sz w:val="28"/>
          <w:szCs w:val="28"/>
        </w:rPr>
        <w:t xml:space="preserve"> факта необходимости внесения соответствующих изменений в рамках ежемесячного контроля.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3</w:t>
      </w:r>
      <w:r w:rsidRPr="008855A2">
        <w:rPr>
          <w:sz w:val="28"/>
          <w:szCs w:val="28"/>
        </w:rPr>
        <w:t xml:space="preserve">. В случае внесения изменений в социальный контракт и (или) программу социальной адаптации </w:t>
      </w:r>
      <w:r>
        <w:rPr>
          <w:sz w:val="28"/>
          <w:szCs w:val="28"/>
        </w:rPr>
        <w:t>ОСЗН</w:t>
      </w:r>
      <w:r w:rsidRPr="008855A2">
        <w:rPr>
          <w:sz w:val="28"/>
          <w:szCs w:val="28"/>
        </w:rPr>
        <w:t xml:space="preserve"> в течение 3-х рабочих дней со дня </w:t>
      </w:r>
      <w:r w:rsidRPr="008855A2">
        <w:rPr>
          <w:sz w:val="28"/>
          <w:szCs w:val="28"/>
        </w:rPr>
        <w:lastRenderedPageBreak/>
        <w:t xml:space="preserve">внесения изменений в программу социальной адаптации направляется письменное уведомление получателю государственной социальной помощи на основании социального контракта, в том числе с использованием единого портала государственных и муниципальных услуг. </w:t>
      </w:r>
    </w:p>
    <w:p w:rsidR="004026C4" w:rsidRPr="005347A4" w:rsidRDefault="004026C4" w:rsidP="004026C4">
      <w:pPr>
        <w:pStyle w:val="aff0"/>
        <w:spacing w:before="0" w:beforeAutospacing="0" w:after="0" w:afterAutospacing="0"/>
        <w:jc w:val="center"/>
        <w:rPr>
          <w:b/>
          <w:bCs/>
          <w:sz w:val="28"/>
          <w:szCs w:val="28"/>
        </w:rPr>
      </w:pPr>
    </w:p>
    <w:p w:rsidR="004026C4" w:rsidRPr="00E4440B" w:rsidRDefault="004026C4" w:rsidP="004026C4">
      <w:pPr>
        <w:pStyle w:val="aff0"/>
        <w:spacing w:before="0" w:beforeAutospacing="0" w:after="0" w:afterAutospacing="0"/>
        <w:jc w:val="center"/>
        <w:rPr>
          <w:sz w:val="28"/>
          <w:szCs w:val="28"/>
        </w:rPr>
      </w:pPr>
      <w:r w:rsidRPr="00E4440B">
        <w:rPr>
          <w:b/>
          <w:bCs/>
          <w:sz w:val="28"/>
          <w:szCs w:val="28"/>
        </w:rPr>
        <w:t>Размеры государственной социальной помощи на основании</w:t>
      </w:r>
      <w:r w:rsidRPr="00E4440B">
        <w:rPr>
          <w:sz w:val="28"/>
          <w:szCs w:val="28"/>
        </w:rPr>
        <w:t xml:space="preserve"> </w:t>
      </w:r>
    </w:p>
    <w:p w:rsidR="004026C4" w:rsidRPr="00E4440B" w:rsidRDefault="004026C4" w:rsidP="004026C4">
      <w:pPr>
        <w:pStyle w:val="aff0"/>
        <w:spacing w:before="0" w:beforeAutospacing="0" w:after="0" w:afterAutospacing="0"/>
        <w:jc w:val="center"/>
        <w:rPr>
          <w:sz w:val="28"/>
          <w:szCs w:val="28"/>
        </w:rPr>
      </w:pPr>
      <w:r w:rsidRPr="00E4440B">
        <w:rPr>
          <w:b/>
          <w:bCs/>
          <w:sz w:val="28"/>
          <w:szCs w:val="28"/>
        </w:rPr>
        <w:t>социального контракта и условия реализации мероприятий</w:t>
      </w:r>
      <w:r w:rsidRPr="00E4440B">
        <w:rPr>
          <w:sz w:val="28"/>
          <w:szCs w:val="28"/>
        </w:rPr>
        <w:t xml:space="preserve"> </w:t>
      </w:r>
    </w:p>
    <w:p w:rsidR="004026C4" w:rsidRPr="00E4440B" w:rsidRDefault="004026C4" w:rsidP="004026C4">
      <w:pPr>
        <w:pStyle w:val="aff0"/>
        <w:spacing w:before="0" w:beforeAutospacing="0" w:after="0" w:afterAutospacing="0"/>
        <w:jc w:val="center"/>
        <w:rPr>
          <w:sz w:val="28"/>
          <w:szCs w:val="28"/>
        </w:rPr>
      </w:pPr>
      <w:r w:rsidRPr="00E4440B">
        <w:rPr>
          <w:b/>
          <w:bCs/>
          <w:sz w:val="28"/>
          <w:szCs w:val="28"/>
        </w:rPr>
        <w:t>социального контракта</w:t>
      </w:r>
      <w:r w:rsidRPr="00E4440B">
        <w:rPr>
          <w:sz w:val="28"/>
          <w:szCs w:val="28"/>
        </w:rPr>
        <w:t xml:space="preserve"> </w:t>
      </w:r>
    </w:p>
    <w:p w:rsidR="004026C4" w:rsidRPr="00E4440B" w:rsidRDefault="004026C4" w:rsidP="004026C4">
      <w:pPr>
        <w:pStyle w:val="aff0"/>
        <w:spacing w:before="0" w:beforeAutospacing="0" w:after="0" w:afterAutospacing="0" w:line="288" w:lineRule="atLeast"/>
        <w:jc w:val="both"/>
        <w:rPr>
          <w:sz w:val="28"/>
          <w:szCs w:val="28"/>
        </w:rPr>
      </w:pPr>
      <w:r w:rsidRPr="00E4440B">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E4440B">
        <w:rPr>
          <w:sz w:val="28"/>
          <w:szCs w:val="28"/>
        </w:rPr>
        <w:t>5</w:t>
      </w:r>
      <w:r>
        <w:rPr>
          <w:sz w:val="28"/>
          <w:szCs w:val="28"/>
        </w:rPr>
        <w:t>4</w:t>
      </w:r>
      <w:r w:rsidRPr="00E4440B">
        <w:rPr>
          <w:sz w:val="28"/>
          <w:szCs w:val="28"/>
        </w:rPr>
        <w:t xml:space="preserve">. </w:t>
      </w:r>
      <w:r>
        <w:rPr>
          <w:sz w:val="28"/>
          <w:szCs w:val="28"/>
        </w:rPr>
        <w:t>ОСЗН</w:t>
      </w:r>
      <w:r w:rsidRPr="00E4440B">
        <w:rPr>
          <w:sz w:val="28"/>
          <w:szCs w:val="28"/>
        </w:rPr>
        <w:t xml:space="preserve"> в рамках оказания государственной социальной помощи на основании социального контракта получателю такой </w:t>
      </w:r>
      <w:r w:rsidRPr="008855A2">
        <w:rPr>
          <w:sz w:val="28"/>
          <w:szCs w:val="28"/>
        </w:rPr>
        <w:t xml:space="preserve">помощи осуществляются следующие денежные выплаты: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а)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настоящего Положения, - в размере величины прожиточного минимума для трудоспособного населения, установленного в Брянской области в соответствии с Федеральным законом </w:t>
      </w:r>
      <w:r>
        <w:rPr>
          <w:sz w:val="28"/>
          <w:szCs w:val="28"/>
        </w:rPr>
        <w:t>«</w:t>
      </w:r>
      <w:r w:rsidRPr="008855A2">
        <w:rPr>
          <w:sz w:val="28"/>
          <w:szCs w:val="28"/>
        </w:rPr>
        <w:t>О прожиточном минимуме в Российской Федерации</w:t>
      </w:r>
      <w:r>
        <w:rPr>
          <w:sz w:val="28"/>
          <w:szCs w:val="28"/>
        </w:rPr>
        <w:t>»</w:t>
      </w:r>
      <w:r w:rsidRPr="008855A2">
        <w:rPr>
          <w:sz w:val="28"/>
          <w:szCs w:val="28"/>
        </w:rPr>
        <w:t xml:space="preserve">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трудоустройства получателя государственной</w:t>
      </w:r>
      <w:proofErr w:type="gramEnd"/>
      <w:r w:rsidRPr="008855A2">
        <w:rPr>
          <w:sz w:val="28"/>
          <w:szCs w:val="28"/>
        </w:rPr>
        <w:t xml:space="preserve">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Денежная выплата, предоставляемая в течение трех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получателем государственной социальной помощи на основании социального контракта трудовой деятельности в рамках трудового договора (служебного контракта), заключенного в период действия социального</w:t>
      </w:r>
      <w:proofErr w:type="gramEnd"/>
      <w:r w:rsidRPr="008855A2">
        <w:rPr>
          <w:sz w:val="28"/>
          <w:szCs w:val="28"/>
        </w:rPr>
        <w:t xml:space="preserve">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 денежная выплата, предоставляемая </w:t>
      </w:r>
      <w:proofErr w:type="gramStart"/>
      <w:r w:rsidRPr="008855A2">
        <w:rPr>
          <w:sz w:val="28"/>
          <w:szCs w:val="28"/>
        </w:rPr>
        <w:t>с даты подтверждения</w:t>
      </w:r>
      <w:proofErr w:type="gramEnd"/>
      <w:r w:rsidRPr="008855A2">
        <w:rPr>
          <w:sz w:val="28"/>
          <w:szCs w:val="28"/>
        </w:rPr>
        <w:t xml:space="preserve"> факта трудоустройства, продолжает осуществляться. При этом общий период выплаты, производимой по факту трудоустройства, не может превышать три месяца;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по мероприятию, указанному в подпункте </w:t>
      </w:r>
      <w:r>
        <w:rPr>
          <w:sz w:val="28"/>
          <w:szCs w:val="28"/>
        </w:rPr>
        <w:t>«</w:t>
      </w:r>
      <w:r w:rsidRPr="008855A2">
        <w:rPr>
          <w:sz w:val="28"/>
          <w:szCs w:val="28"/>
        </w:rPr>
        <w:t>б</w:t>
      </w:r>
      <w:r>
        <w:rPr>
          <w:sz w:val="28"/>
          <w:szCs w:val="28"/>
        </w:rPr>
        <w:t>»</w:t>
      </w:r>
      <w:r w:rsidRPr="008855A2">
        <w:rPr>
          <w:sz w:val="28"/>
          <w:szCs w:val="28"/>
        </w:rPr>
        <w:t xml:space="preserve"> пункта 6 настоящего Положения, - в размере не более 350</w:t>
      </w:r>
      <w:r>
        <w:rPr>
          <w:sz w:val="28"/>
          <w:szCs w:val="28"/>
        </w:rPr>
        <w:t xml:space="preserve"> </w:t>
      </w:r>
      <w:r w:rsidRPr="008855A2">
        <w:rPr>
          <w:sz w:val="28"/>
          <w:szCs w:val="28"/>
        </w:rPr>
        <w:t xml:space="preserve">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lastRenderedPageBreak/>
        <w:t>До 10 процентов денежной выплаты, указанной в абзаце первом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w:t>
      </w:r>
      <w:proofErr w:type="gramEnd"/>
      <w:r w:rsidRPr="008855A2">
        <w:rPr>
          <w:sz w:val="28"/>
          <w:szCs w:val="28"/>
        </w:rPr>
        <w:t xml:space="preserve"> </w:t>
      </w:r>
      <w:proofErr w:type="gramStart"/>
      <w:r w:rsidRPr="008855A2">
        <w:rPr>
          <w:sz w:val="28"/>
          <w:szCs w:val="28"/>
        </w:rPr>
        <w:t xml:space="preserve">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w:t>
      </w:r>
      <w:r>
        <w:rPr>
          <w:sz w:val="28"/>
          <w:szCs w:val="28"/>
        </w:rPr>
        <w:t>«</w:t>
      </w:r>
      <w:r w:rsidRPr="008855A2">
        <w:rPr>
          <w:sz w:val="28"/>
          <w:szCs w:val="28"/>
        </w:rPr>
        <w:t>Интернет</w:t>
      </w:r>
      <w:r>
        <w:rPr>
          <w:sz w:val="28"/>
          <w:szCs w:val="28"/>
        </w:rPr>
        <w:t>»</w:t>
      </w:r>
      <w:r w:rsidRPr="008855A2">
        <w:rPr>
          <w:sz w:val="28"/>
          <w:szCs w:val="28"/>
        </w:rPr>
        <w:t>, а также в сервисах размещения объявлений и социальных сетях.</w:t>
      </w:r>
      <w:proofErr w:type="gramEnd"/>
      <w:r w:rsidRPr="008855A2">
        <w:rPr>
          <w:sz w:val="28"/>
          <w:szCs w:val="28"/>
        </w:rPr>
        <w:t xml:space="preserve"> Оставшаяся часть денежной выплаты (или вся ее сумма в случае отсутствия вышеуказанных расходов) может быть направлена на приобретение основных средств и материально-производственных запасов, необходимых для осуществления предпринимательской деятельности. При этом на материально-производственные запасы в виде товаров, приобретенных у других лиц и предназначенных для продажи в ходе обычной деятельности, может быть направлено не более 20 процентов от установленной единовременной выплаты по мероприятию, указанному в подпункте </w:t>
      </w:r>
      <w:r>
        <w:rPr>
          <w:sz w:val="28"/>
          <w:szCs w:val="28"/>
        </w:rPr>
        <w:t>«</w:t>
      </w:r>
      <w:r w:rsidRPr="008855A2">
        <w:rPr>
          <w:sz w:val="28"/>
          <w:szCs w:val="28"/>
        </w:rPr>
        <w:t>б</w:t>
      </w:r>
      <w:r>
        <w:rPr>
          <w:sz w:val="28"/>
          <w:szCs w:val="28"/>
        </w:rPr>
        <w:t>»</w:t>
      </w:r>
      <w:r w:rsidRPr="008855A2">
        <w:rPr>
          <w:sz w:val="28"/>
          <w:szCs w:val="28"/>
        </w:rPr>
        <w:t xml:space="preserve"> пункта 6 настоящего Положения. </w:t>
      </w:r>
    </w:p>
    <w:p w:rsidR="004026C4" w:rsidRDefault="004026C4" w:rsidP="004026C4">
      <w:pPr>
        <w:pStyle w:val="aff0"/>
        <w:spacing w:before="0" w:beforeAutospacing="0" w:after="0" w:afterAutospacing="0" w:line="288" w:lineRule="atLeast"/>
        <w:ind w:firstLine="540"/>
        <w:jc w:val="both"/>
        <w:rPr>
          <w:sz w:val="28"/>
          <w:szCs w:val="28"/>
        </w:rPr>
      </w:pPr>
      <w:r w:rsidRPr="008855A2">
        <w:rPr>
          <w:sz w:val="28"/>
          <w:szCs w:val="28"/>
        </w:rPr>
        <w:t>Материальные ценности, приобретенные с использованием денежной выплаты, не подлежат продаже, дарению, передаче в аренду, обмену, взносу в виде пая, вклада или отчуждению иным образом в период срока действия социального контракта, а также в течение 12 месяцев со дня окончания срока действия социального контракта</w:t>
      </w:r>
      <w:r>
        <w:rPr>
          <w:sz w:val="28"/>
          <w:szCs w:val="28"/>
        </w:rPr>
        <w:t>.</w:t>
      </w:r>
    </w:p>
    <w:p w:rsidR="004026C4" w:rsidRDefault="004026C4" w:rsidP="004026C4">
      <w:pPr>
        <w:pStyle w:val="aff0"/>
        <w:spacing w:before="0" w:beforeAutospacing="0" w:after="0" w:afterAutospacing="0" w:line="288" w:lineRule="atLeast"/>
        <w:ind w:firstLine="540"/>
        <w:jc w:val="both"/>
        <w:rPr>
          <w:sz w:val="28"/>
          <w:szCs w:val="28"/>
        </w:rPr>
      </w:pPr>
      <w:r w:rsidRPr="00294C9C">
        <w:rPr>
          <w:sz w:val="28"/>
          <w:szCs w:val="28"/>
        </w:rPr>
        <w:t>Денежная выплата не может быть направлена на приобретение материальных ценностей бывших в употреблении</w:t>
      </w:r>
      <w:r>
        <w:rPr>
          <w:sz w:val="28"/>
          <w:szCs w:val="28"/>
        </w:rPr>
        <w:t>;</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по мероприятию, указанному в подпункте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 в размере не более 200</w:t>
      </w:r>
      <w:r>
        <w:rPr>
          <w:sz w:val="28"/>
          <w:szCs w:val="28"/>
        </w:rPr>
        <w:t xml:space="preserve"> </w:t>
      </w:r>
      <w:r w:rsidRPr="008855A2">
        <w:rPr>
          <w:sz w:val="28"/>
          <w:szCs w:val="28"/>
        </w:rPr>
        <w:t xml:space="preserve">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Денежная выплата, указанная в абзаце первом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Постановлением Правительства Российской Федерации от 25 июля 2006 года </w:t>
      </w:r>
      <w:r>
        <w:rPr>
          <w:sz w:val="28"/>
          <w:szCs w:val="28"/>
        </w:rPr>
        <w:t>№</w:t>
      </w:r>
      <w:r w:rsidRPr="008855A2">
        <w:rPr>
          <w:sz w:val="28"/>
          <w:szCs w:val="28"/>
        </w:rPr>
        <w:t xml:space="preserve"> 458 </w:t>
      </w:r>
      <w:r>
        <w:rPr>
          <w:sz w:val="28"/>
          <w:szCs w:val="28"/>
        </w:rPr>
        <w:t>«</w:t>
      </w:r>
      <w:r w:rsidRPr="008855A2">
        <w:rPr>
          <w:sz w:val="28"/>
          <w:szCs w:val="28"/>
        </w:rPr>
        <w: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w:t>
      </w:r>
      <w:proofErr w:type="gramEnd"/>
      <w:r w:rsidRPr="008855A2">
        <w:rPr>
          <w:sz w:val="28"/>
          <w:szCs w:val="28"/>
        </w:rPr>
        <w:t xml:space="preserve"> производства</w:t>
      </w:r>
      <w:r>
        <w:rPr>
          <w:sz w:val="28"/>
          <w:szCs w:val="28"/>
        </w:rPr>
        <w:t>»</w:t>
      </w:r>
      <w:r w:rsidRPr="008855A2">
        <w:rPr>
          <w:sz w:val="28"/>
          <w:szCs w:val="28"/>
        </w:rPr>
        <w:t xml:space="preserve">. </w:t>
      </w:r>
    </w:p>
    <w:p w:rsidR="004026C4"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Материальные ценности, приобретенные с использованием денежной выплаты, не подлежат продаже, дарению, передаче в аренду, обмену, взносу в виде пая, вклада или отчуждению иным образом в период срока действия </w:t>
      </w:r>
      <w:r w:rsidRPr="008855A2">
        <w:rPr>
          <w:sz w:val="28"/>
          <w:szCs w:val="28"/>
        </w:rPr>
        <w:lastRenderedPageBreak/>
        <w:t>социального контракта, а также в течение 12 месяцев со дня окончания срока действия социального контракта</w:t>
      </w:r>
      <w:r>
        <w:rPr>
          <w:sz w:val="28"/>
          <w:szCs w:val="28"/>
        </w:rPr>
        <w:t>.</w:t>
      </w:r>
    </w:p>
    <w:p w:rsidR="004026C4" w:rsidRPr="00294C9C" w:rsidRDefault="004026C4" w:rsidP="004026C4">
      <w:pPr>
        <w:pStyle w:val="aff0"/>
        <w:spacing w:before="0" w:beforeAutospacing="0" w:after="0" w:afterAutospacing="0" w:line="288" w:lineRule="atLeast"/>
        <w:ind w:firstLine="540"/>
        <w:jc w:val="both"/>
        <w:rPr>
          <w:sz w:val="28"/>
          <w:szCs w:val="28"/>
        </w:rPr>
      </w:pPr>
      <w:r w:rsidRPr="00294C9C">
        <w:rPr>
          <w:sz w:val="28"/>
          <w:szCs w:val="28"/>
        </w:rPr>
        <w:t>Денежная выплата не может быть направлена на приобретение материальных ценностей бывших в употреблении;</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по мероприятию, указанному в подпункте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Выплата, указанная в абзаце первом настоящего </w:t>
      </w:r>
      <w:r>
        <w:rPr>
          <w:sz w:val="28"/>
          <w:szCs w:val="28"/>
        </w:rPr>
        <w:t>под</w:t>
      </w:r>
      <w:r w:rsidRPr="008855A2">
        <w:rPr>
          <w:sz w:val="28"/>
          <w:szCs w:val="28"/>
        </w:rPr>
        <w:t>пункта,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w:t>
      </w:r>
      <w:proofErr w:type="gramEnd"/>
      <w:r w:rsidRPr="008855A2">
        <w:rPr>
          <w:sz w:val="28"/>
          <w:szCs w:val="28"/>
        </w:rPr>
        <w:t xml:space="preserve"> и школьного образования.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5</w:t>
      </w:r>
      <w:r w:rsidRPr="008855A2">
        <w:rPr>
          <w:sz w:val="28"/>
          <w:szCs w:val="28"/>
        </w:rPr>
        <w:t xml:space="preserve">. </w:t>
      </w:r>
      <w:proofErr w:type="gramStart"/>
      <w:r w:rsidRPr="008855A2">
        <w:rPr>
          <w:sz w:val="28"/>
          <w:szCs w:val="28"/>
        </w:rPr>
        <w:t xml:space="preserve">Выплаты по мероприятиям, указанным в подпунктах </w:t>
      </w:r>
      <w:r>
        <w:rPr>
          <w:sz w:val="28"/>
          <w:szCs w:val="28"/>
        </w:rPr>
        <w:t>«</w:t>
      </w:r>
      <w:r w:rsidRPr="008855A2">
        <w:rPr>
          <w:sz w:val="28"/>
          <w:szCs w:val="28"/>
        </w:rPr>
        <w:t>а</w:t>
      </w:r>
      <w:r>
        <w:rPr>
          <w:sz w:val="28"/>
          <w:szCs w:val="28"/>
        </w:rPr>
        <w:t>»</w:t>
      </w:r>
      <w:r w:rsidRPr="008855A2">
        <w:rPr>
          <w:sz w:val="28"/>
          <w:szCs w:val="28"/>
        </w:rPr>
        <w:t xml:space="preserve"> и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а также выплаты, указанные в пункте 6</w:t>
      </w:r>
      <w:r>
        <w:rPr>
          <w:sz w:val="28"/>
          <w:szCs w:val="28"/>
        </w:rPr>
        <w:t>1</w:t>
      </w:r>
      <w:r w:rsidRPr="008855A2">
        <w:rPr>
          <w:sz w:val="28"/>
          <w:szCs w:val="28"/>
        </w:rPr>
        <w:t xml:space="preserve"> настоящего Положения,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нормами настоящего Положения.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Выплаты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производятся после подтверждения </w:t>
      </w:r>
      <w:r>
        <w:rPr>
          <w:sz w:val="28"/>
          <w:szCs w:val="28"/>
        </w:rPr>
        <w:t xml:space="preserve">ОСЗН </w:t>
      </w:r>
      <w:r w:rsidRPr="008855A2">
        <w:rPr>
          <w:sz w:val="28"/>
          <w:szCs w:val="28"/>
        </w:rPr>
        <w:t xml:space="preserve">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6</w:t>
      </w:r>
      <w:r w:rsidRPr="008855A2">
        <w:rPr>
          <w:sz w:val="28"/>
          <w:szCs w:val="28"/>
        </w:rPr>
        <w:t xml:space="preserve">. Размер выплат по мероприятиям, указанным в подпунктах </w:t>
      </w:r>
      <w:r>
        <w:rPr>
          <w:sz w:val="28"/>
          <w:szCs w:val="28"/>
        </w:rPr>
        <w:t>«</w:t>
      </w:r>
      <w:r w:rsidRPr="008855A2">
        <w:rPr>
          <w:sz w:val="28"/>
          <w:szCs w:val="28"/>
        </w:rPr>
        <w:t>а</w:t>
      </w:r>
      <w:r>
        <w:rPr>
          <w:sz w:val="28"/>
          <w:szCs w:val="28"/>
        </w:rPr>
        <w:t>»</w:t>
      </w:r>
      <w:r w:rsidRPr="008855A2">
        <w:rPr>
          <w:sz w:val="28"/>
          <w:szCs w:val="28"/>
        </w:rPr>
        <w:t xml:space="preserve"> и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подлежит перерасчету в </w:t>
      </w:r>
      <w:proofErr w:type="spellStart"/>
      <w:r w:rsidRPr="008855A2">
        <w:rPr>
          <w:sz w:val="28"/>
          <w:szCs w:val="28"/>
        </w:rPr>
        <w:t>беззаявительном</w:t>
      </w:r>
      <w:proofErr w:type="spellEnd"/>
      <w:r w:rsidRPr="008855A2">
        <w:rPr>
          <w:sz w:val="28"/>
          <w:szCs w:val="28"/>
        </w:rPr>
        <w:t xml:space="preserve"> порядке с месяца изменения величины прожиточного минимума для трудоспособного населения (за исключением случая, когда выплата, предусмотренная подпунктом </w:t>
      </w:r>
      <w:r>
        <w:rPr>
          <w:sz w:val="28"/>
          <w:szCs w:val="28"/>
        </w:rPr>
        <w:t>«</w:t>
      </w:r>
      <w:r w:rsidRPr="008855A2">
        <w:rPr>
          <w:sz w:val="28"/>
          <w:szCs w:val="28"/>
        </w:rPr>
        <w:t>г</w:t>
      </w:r>
      <w:r>
        <w:rPr>
          <w:sz w:val="28"/>
          <w:szCs w:val="28"/>
        </w:rPr>
        <w:t>»</w:t>
      </w:r>
      <w:r w:rsidRPr="008855A2">
        <w:rPr>
          <w:sz w:val="28"/>
          <w:szCs w:val="28"/>
        </w:rPr>
        <w:t xml:space="preserve"> пункта 5</w:t>
      </w:r>
      <w:r>
        <w:rPr>
          <w:sz w:val="28"/>
          <w:szCs w:val="28"/>
        </w:rPr>
        <w:t xml:space="preserve">4 </w:t>
      </w:r>
      <w:r w:rsidRPr="008855A2">
        <w:rPr>
          <w:sz w:val="28"/>
          <w:szCs w:val="28"/>
        </w:rPr>
        <w:t xml:space="preserve">настоящего Положения, осуществлена единовременно).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В таком случае О</w:t>
      </w:r>
      <w:r>
        <w:rPr>
          <w:sz w:val="28"/>
          <w:szCs w:val="28"/>
        </w:rPr>
        <w:t>СЗ</w:t>
      </w:r>
      <w:r w:rsidRPr="008855A2">
        <w:rPr>
          <w:sz w:val="28"/>
          <w:szCs w:val="28"/>
        </w:rPr>
        <w:t xml:space="preserve">Н в срок не позднее 3 рабочего дня со дня осуществления указанного в абзаце первом настоящего пункта перерасчета направляется письменное уведомление получателю государственной социальной помощи на основании социального контракта, в том числе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lastRenderedPageBreak/>
        <w:t xml:space="preserve">  </w:t>
      </w:r>
    </w:p>
    <w:p w:rsidR="004026C4" w:rsidRDefault="004026C4" w:rsidP="004026C4">
      <w:pPr>
        <w:pStyle w:val="aff0"/>
        <w:spacing w:before="0" w:beforeAutospacing="0" w:after="0" w:afterAutospacing="0"/>
        <w:jc w:val="center"/>
        <w:rPr>
          <w:b/>
          <w:bCs/>
          <w:sz w:val="28"/>
          <w:szCs w:val="28"/>
        </w:rPr>
      </w:pP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Обучение для развития предпринимательских компетенций,</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прохождение профессионального обучения или дополнительного</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профессионального образования</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5</w:t>
      </w:r>
      <w:r>
        <w:rPr>
          <w:sz w:val="28"/>
          <w:szCs w:val="28"/>
        </w:rPr>
        <w:t>7</w:t>
      </w:r>
      <w:r w:rsidRPr="008855A2">
        <w:rPr>
          <w:sz w:val="28"/>
          <w:szCs w:val="28"/>
        </w:rPr>
        <w:t xml:space="preserve">. </w:t>
      </w:r>
      <w:proofErr w:type="gramStart"/>
      <w:r w:rsidRPr="008855A2">
        <w:rPr>
          <w:sz w:val="28"/>
          <w:szCs w:val="28"/>
        </w:rPr>
        <w:t>В целях принятия решения о необходимости проведения обучения для развития предпринимательских компетенций О</w:t>
      </w:r>
      <w:r>
        <w:rPr>
          <w:sz w:val="28"/>
          <w:szCs w:val="28"/>
        </w:rPr>
        <w:t>СЗ</w:t>
      </w:r>
      <w:r w:rsidRPr="008855A2">
        <w:rPr>
          <w:sz w:val="28"/>
          <w:szCs w:val="28"/>
        </w:rPr>
        <w:t xml:space="preserve">Н обеспечивает прохождение заявителями, подавшими заявление о назначении, отметив в нем мероприятия, предусмотренные подпунктами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и указанными в статье 7 Федерального закона </w:t>
      </w:r>
      <w:r>
        <w:rPr>
          <w:sz w:val="28"/>
          <w:szCs w:val="28"/>
        </w:rPr>
        <w:br/>
        <w:t>«</w:t>
      </w:r>
      <w:r w:rsidRPr="008855A2">
        <w:rPr>
          <w:sz w:val="28"/>
          <w:szCs w:val="28"/>
        </w:rPr>
        <w:t>О государственной социальной помощи</w:t>
      </w:r>
      <w:r>
        <w:rPr>
          <w:sz w:val="28"/>
          <w:szCs w:val="28"/>
        </w:rPr>
        <w:t>»</w:t>
      </w:r>
      <w:r w:rsidRPr="008855A2">
        <w:rPr>
          <w:sz w:val="28"/>
          <w:szCs w:val="28"/>
        </w:rPr>
        <w:t>, тестирования для определения уровня предпринимательских компетенций, которое проводится с использованием цифровой платформы с механизмом адресного подбора</w:t>
      </w:r>
      <w:proofErr w:type="gramEnd"/>
      <w:r w:rsidRPr="008855A2">
        <w:rPr>
          <w:sz w:val="28"/>
          <w:szCs w:val="28"/>
        </w:rPr>
        <w:t xml:space="preserve"> и возможностью дистанционного получения мер поддержки и специальных сервисов субъектами малого и среднего предпринимательства и </w:t>
      </w:r>
      <w:proofErr w:type="spellStart"/>
      <w:r w:rsidRPr="008855A2">
        <w:rPr>
          <w:sz w:val="28"/>
          <w:szCs w:val="28"/>
        </w:rPr>
        <w:t>самозанятыми</w:t>
      </w:r>
      <w:proofErr w:type="spellEnd"/>
      <w:r w:rsidRPr="008855A2">
        <w:rPr>
          <w:sz w:val="28"/>
          <w:szCs w:val="28"/>
        </w:rPr>
        <w:t xml:space="preserve"> гражданами в информационно-телекоммуникационной сети </w:t>
      </w:r>
      <w:r>
        <w:rPr>
          <w:sz w:val="28"/>
          <w:szCs w:val="28"/>
        </w:rPr>
        <w:t>«</w:t>
      </w:r>
      <w:r w:rsidRPr="008855A2">
        <w:rPr>
          <w:sz w:val="28"/>
          <w:szCs w:val="28"/>
        </w:rPr>
        <w:t>Интернет</w:t>
      </w:r>
      <w:r>
        <w:rPr>
          <w:sz w:val="28"/>
          <w:szCs w:val="28"/>
        </w:rPr>
        <w:t>»</w:t>
      </w:r>
      <w:r w:rsidRPr="008855A2">
        <w:rPr>
          <w:sz w:val="28"/>
          <w:szCs w:val="28"/>
        </w:rPr>
        <w:t xml:space="preserve"> (https://мсп</w:t>
      </w:r>
      <w:proofErr w:type="gramStart"/>
      <w:r w:rsidRPr="008855A2">
        <w:rPr>
          <w:sz w:val="28"/>
          <w:szCs w:val="28"/>
        </w:rPr>
        <w:t>.р</w:t>
      </w:r>
      <w:proofErr w:type="gramEnd"/>
      <w:r w:rsidRPr="008855A2">
        <w:rPr>
          <w:sz w:val="28"/>
          <w:szCs w:val="28"/>
        </w:rPr>
        <w:t xml:space="preserve">ф).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Заявители, прошедшие тестирование для определения уровня предпринимательских компетенций с неудовлетворительным результатом, до заключения социального контракта проходят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w:t>
      </w:r>
      <w:r>
        <w:rPr>
          <w:sz w:val="28"/>
          <w:szCs w:val="28"/>
        </w:rPr>
        <w:t>«</w:t>
      </w:r>
      <w:r w:rsidRPr="008855A2">
        <w:rPr>
          <w:sz w:val="28"/>
          <w:szCs w:val="28"/>
        </w:rPr>
        <w:t>Мой бизнес</w:t>
      </w:r>
      <w:r>
        <w:rPr>
          <w:sz w:val="28"/>
          <w:szCs w:val="28"/>
        </w:rPr>
        <w:t>»</w:t>
      </w:r>
      <w:r w:rsidRPr="008855A2">
        <w:rPr>
          <w:sz w:val="28"/>
          <w:szCs w:val="28"/>
        </w:rPr>
        <w:t xml:space="preserve">, предоставляется сертификат или иной документ, подтверждающий успешное прохождение такого обучения.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w:t>
      </w:r>
      <w:r>
        <w:rPr>
          <w:sz w:val="28"/>
          <w:szCs w:val="28"/>
        </w:rPr>
        <w:t>«</w:t>
      </w:r>
      <w:r w:rsidRPr="008855A2">
        <w:rPr>
          <w:sz w:val="28"/>
          <w:szCs w:val="28"/>
        </w:rPr>
        <w:t>Мой бизнес</w:t>
      </w:r>
      <w:r>
        <w:rPr>
          <w:sz w:val="28"/>
          <w:szCs w:val="28"/>
        </w:rPr>
        <w:t>»</w:t>
      </w:r>
      <w:r w:rsidRPr="008855A2">
        <w:rPr>
          <w:sz w:val="28"/>
          <w:szCs w:val="28"/>
        </w:rPr>
        <w:t xml:space="preserve">,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w:t>
      </w:r>
      <w:r>
        <w:rPr>
          <w:sz w:val="28"/>
          <w:szCs w:val="28"/>
        </w:rPr>
        <w:t>«</w:t>
      </w:r>
      <w:r w:rsidRPr="008855A2">
        <w:rPr>
          <w:sz w:val="28"/>
          <w:szCs w:val="28"/>
        </w:rPr>
        <w:t>Малое и среднее предпринимательство и поддержка индивидуальной предпринимательской инициативы</w:t>
      </w:r>
      <w:r>
        <w:rPr>
          <w:sz w:val="28"/>
          <w:szCs w:val="28"/>
        </w:rPr>
        <w:t>»</w:t>
      </w:r>
      <w:r w:rsidRPr="008855A2">
        <w:rPr>
          <w:sz w:val="28"/>
          <w:szCs w:val="28"/>
        </w:rPr>
        <w:t xml:space="preserve">.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подпунктах </w:t>
      </w:r>
      <w:r>
        <w:rPr>
          <w:sz w:val="28"/>
          <w:szCs w:val="28"/>
        </w:rPr>
        <w:t>«</w:t>
      </w:r>
      <w:r w:rsidRPr="008855A2">
        <w:rPr>
          <w:sz w:val="28"/>
          <w:szCs w:val="28"/>
        </w:rPr>
        <w:t>б</w:t>
      </w:r>
      <w:r>
        <w:rPr>
          <w:sz w:val="28"/>
          <w:szCs w:val="28"/>
        </w:rPr>
        <w:t>»</w:t>
      </w:r>
      <w:r w:rsidRPr="008855A2">
        <w:rPr>
          <w:sz w:val="28"/>
          <w:szCs w:val="28"/>
        </w:rPr>
        <w:t xml:space="preserve"> и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либо предлагается изменить заявителю основное мероприятие, по которому он желал заключить социальный контракт, с мероприятия, указанного в подпунктах </w:t>
      </w:r>
      <w:r>
        <w:rPr>
          <w:sz w:val="28"/>
          <w:szCs w:val="28"/>
        </w:rPr>
        <w:t>«</w:t>
      </w:r>
      <w:r w:rsidRPr="008855A2">
        <w:rPr>
          <w:sz w:val="28"/>
          <w:szCs w:val="28"/>
        </w:rPr>
        <w:t>б</w:t>
      </w:r>
      <w:r>
        <w:rPr>
          <w:sz w:val="28"/>
          <w:szCs w:val="28"/>
        </w:rPr>
        <w:t>»</w:t>
      </w:r>
      <w:r w:rsidRPr="008855A2">
        <w:rPr>
          <w:sz w:val="28"/>
          <w:szCs w:val="28"/>
        </w:rPr>
        <w:t xml:space="preserve"> или </w:t>
      </w:r>
      <w:r>
        <w:rPr>
          <w:sz w:val="28"/>
          <w:szCs w:val="28"/>
        </w:rPr>
        <w:t>«</w:t>
      </w:r>
      <w:r w:rsidRPr="008855A2">
        <w:rPr>
          <w:sz w:val="28"/>
          <w:szCs w:val="28"/>
        </w:rPr>
        <w:t>в</w:t>
      </w:r>
      <w:r>
        <w:rPr>
          <w:sz w:val="28"/>
          <w:szCs w:val="28"/>
        </w:rPr>
        <w:t>»</w:t>
      </w:r>
      <w:r w:rsidRPr="008855A2">
        <w:rPr>
          <w:sz w:val="28"/>
          <w:szCs w:val="28"/>
        </w:rPr>
        <w:t xml:space="preserve"> пункта 6</w:t>
      </w:r>
      <w:proofErr w:type="gramEnd"/>
      <w:r w:rsidRPr="008855A2">
        <w:rPr>
          <w:sz w:val="28"/>
          <w:szCs w:val="28"/>
        </w:rPr>
        <w:t xml:space="preserve"> настоящего Положения, на мероприятие, указанное в подпункте </w:t>
      </w:r>
      <w:r>
        <w:rPr>
          <w:sz w:val="28"/>
          <w:szCs w:val="28"/>
        </w:rPr>
        <w:t>«</w:t>
      </w:r>
      <w:r w:rsidRPr="008855A2">
        <w:rPr>
          <w:sz w:val="28"/>
          <w:szCs w:val="28"/>
        </w:rPr>
        <w:t>а</w:t>
      </w:r>
      <w:r>
        <w:rPr>
          <w:sz w:val="28"/>
          <w:szCs w:val="28"/>
        </w:rPr>
        <w:t>»</w:t>
      </w:r>
      <w:r w:rsidRPr="008855A2">
        <w:rPr>
          <w:sz w:val="28"/>
          <w:szCs w:val="28"/>
        </w:rPr>
        <w:t xml:space="preserve"> или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lastRenderedPageBreak/>
        <w:t xml:space="preserve">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58 </w:t>
      </w:r>
      <w:r w:rsidRPr="008855A2">
        <w:rPr>
          <w:sz w:val="28"/>
          <w:szCs w:val="28"/>
        </w:rPr>
        <w:t xml:space="preserve">. С целью реализации мероприятий, указанных в подпунктах </w:t>
      </w:r>
      <w:r>
        <w:rPr>
          <w:sz w:val="28"/>
          <w:szCs w:val="28"/>
        </w:rPr>
        <w:t>«</w:t>
      </w:r>
      <w:r w:rsidRPr="008855A2">
        <w:rPr>
          <w:sz w:val="28"/>
          <w:szCs w:val="28"/>
        </w:rPr>
        <w:t>а</w:t>
      </w:r>
      <w:r>
        <w:rPr>
          <w:sz w:val="28"/>
          <w:szCs w:val="28"/>
        </w:rPr>
        <w:t>»</w:t>
      </w:r>
      <w:r w:rsidRPr="008855A2">
        <w:rPr>
          <w:sz w:val="28"/>
          <w:szCs w:val="28"/>
        </w:rPr>
        <w:t xml:space="preserve"> -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Срок прохождения профессионального обучения или получения дополнительного профессионального образования не может превышать 3 месяца.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Pr>
          <w:sz w:val="28"/>
          <w:szCs w:val="28"/>
        </w:rPr>
        <w:t xml:space="preserve">59 </w:t>
      </w:r>
      <w:r w:rsidRPr="008855A2">
        <w:rPr>
          <w:sz w:val="28"/>
          <w:szCs w:val="28"/>
        </w:rPr>
        <w:t>. В целях организации прохождения профессионального обучения или получения дополнительного профессионального образования О</w:t>
      </w:r>
      <w:r>
        <w:rPr>
          <w:sz w:val="28"/>
          <w:szCs w:val="28"/>
        </w:rPr>
        <w:t>СЗ</w:t>
      </w:r>
      <w:r w:rsidRPr="008855A2">
        <w:rPr>
          <w:sz w:val="28"/>
          <w:szCs w:val="28"/>
        </w:rPr>
        <w:t xml:space="preserve">Н направляет заявителя, указанного в статье 7 Федерального закона </w:t>
      </w:r>
      <w:r>
        <w:rPr>
          <w:sz w:val="28"/>
          <w:szCs w:val="28"/>
        </w:rPr>
        <w:br/>
        <w:t>«</w:t>
      </w:r>
      <w:r w:rsidRPr="008855A2">
        <w:rPr>
          <w:sz w:val="28"/>
          <w:szCs w:val="28"/>
        </w:rPr>
        <w:t>О государственной социальной помощи</w:t>
      </w:r>
      <w:r>
        <w:rPr>
          <w:sz w:val="28"/>
          <w:szCs w:val="28"/>
        </w:rPr>
        <w:t>»</w:t>
      </w:r>
      <w:r w:rsidRPr="008855A2">
        <w:rPr>
          <w:sz w:val="28"/>
          <w:szCs w:val="28"/>
        </w:rPr>
        <w:t xml:space="preserve">,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60</w:t>
      </w:r>
      <w:r w:rsidRPr="008855A2">
        <w:rPr>
          <w:sz w:val="28"/>
          <w:szCs w:val="28"/>
        </w:rPr>
        <w:t xml:space="preserve">. </w:t>
      </w:r>
      <w:proofErr w:type="gramStart"/>
      <w:r w:rsidRPr="008855A2">
        <w:rPr>
          <w:sz w:val="28"/>
          <w:szCs w:val="28"/>
        </w:rPr>
        <w:t xml:space="preserve">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заявителя, а также в случае отсутствия оснований предоставления заявителю образовательных программ </w:t>
      </w:r>
      <w:r>
        <w:rPr>
          <w:sz w:val="28"/>
          <w:szCs w:val="28"/>
        </w:rPr>
        <w:t xml:space="preserve">ОСЗН </w:t>
      </w:r>
      <w:r w:rsidRPr="008855A2">
        <w:rPr>
          <w:sz w:val="28"/>
          <w:szCs w:val="28"/>
        </w:rPr>
        <w:t xml:space="preserve">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подпунктами </w:t>
      </w:r>
      <w:r>
        <w:rPr>
          <w:sz w:val="28"/>
          <w:szCs w:val="28"/>
        </w:rPr>
        <w:t>«</w:t>
      </w:r>
      <w:r w:rsidRPr="008855A2">
        <w:rPr>
          <w:sz w:val="28"/>
          <w:szCs w:val="28"/>
        </w:rPr>
        <w:t>а</w:t>
      </w:r>
      <w:r>
        <w:rPr>
          <w:sz w:val="28"/>
          <w:szCs w:val="28"/>
        </w:rPr>
        <w:t>»</w:t>
      </w:r>
      <w:r w:rsidRPr="008855A2">
        <w:rPr>
          <w:sz w:val="28"/>
          <w:szCs w:val="28"/>
        </w:rPr>
        <w:t xml:space="preserve"> -</w:t>
      </w:r>
      <w:r>
        <w:rPr>
          <w:sz w:val="28"/>
          <w:szCs w:val="28"/>
        </w:rPr>
        <w:t xml:space="preserve"> «</w:t>
      </w:r>
      <w:r w:rsidRPr="008855A2">
        <w:rPr>
          <w:sz w:val="28"/>
          <w:szCs w:val="28"/>
        </w:rPr>
        <w:t>в</w:t>
      </w:r>
      <w:r>
        <w:rPr>
          <w:sz w:val="28"/>
          <w:szCs w:val="28"/>
        </w:rPr>
        <w:t>»</w:t>
      </w:r>
      <w:r w:rsidRPr="008855A2">
        <w:rPr>
          <w:sz w:val="28"/>
          <w:szCs w:val="28"/>
        </w:rPr>
        <w:t xml:space="preserve"> пункта</w:t>
      </w:r>
      <w:proofErr w:type="gramEnd"/>
      <w:r w:rsidRPr="008855A2">
        <w:rPr>
          <w:sz w:val="28"/>
          <w:szCs w:val="28"/>
        </w:rPr>
        <w:t xml:space="preserve"> 5</w:t>
      </w:r>
      <w:r>
        <w:rPr>
          <w:sz w:val="28"/>
          <w:szCs w:val="28"/>
        </w:rPr>
        <w:t xml:space="preserve">4 </w:t>
      </w:r>
      <w:r w:rsidRPr="008855A2">
        <w:rPr>
          <w:sz w:val="28"/>
          <w:szCs w:val="28"/>
        </w:rPr>
        <w:t xml:space="preserve">настоящего Положения, в размере до 30000 рублей, в том числе в центрах </w:t>
      </w:r>
      <w:r>
        <w:rPr>
          <w:sz w:val="28"/>
          <w:szCs w:val="28"/>
        </w:rPr>
        <w:t>«</w:t>
      </w:r>
      <w:r w:rsidRPr="008855A2">
        <w:rPr>
          <w:sz w:val="28"/>
          <w:szCs w:val="28"/>
        </w:rPr>
        <w:t>Мой бизнес</w:t>
      </w:r>
      <w:r>
        <w:rPr>
          <w:sz w:val="28"/>
          <w:szCs w:val="28"/>
        </w:rPr>
        <w:t>»</w:t>
      </w:r>
      <w:r w:rsidRPr="008855A2">
        <w:rPr>
          <w:sz w:val="28"/>
          <w:szCs w:val="28"/>
        </w:rPr>
        <w:t xml:space="preserve"> и центрах компетенций в сфере сельскохозяйственной кооперации и поддержки фермеров.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Организация, в которой планируется прохождение заявителем профессионального обучения или получение дополнительного профессионального образования, указывается в программе социальной адаптации.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61</w:t>
      </w:r>
      <w:r w:rsidRPr="008855A2">
        <w:rPr>
          <w:sz w:val="28"/>
          <w:szCs w:val="28"/>
        </w:rPr>
        <w:t xml:space="preserve">. </w:t>
      </w:r>
      <w:proofErr w:type="gramStart"/>
      <w:r w:rsidRPr="008855A2">
        <w:rPr>
          <w:sz w:val="28"/>
          <w:szCs w:val="28"/>
        </w:rPr>
        <w:t>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w:t>
      </w:r>
      <w:r>
        <w:rPr>
          <w:sz w:val="28"/>
          <w:szCs w:val="28"/>
        </w:rPr>
        <w:t>риятия, указанного в подпункте «</w:t>
      </w:r>
      <w:r w:rsidRPr="008855A2">
        <w:rPr>
          <w:sz w:val="28"/>
          <w:szCs w:val="28"/>
        </w:rPr>
        <w:t>а</w:t>
      </w:r>
      <w:r>
        <w:rPr>
          <w:sz w:val="28"/>
          <w:szCs w:val="28"/>
        </w:rPr>
        <w:t>»</w:t>
      </w:r>
      <w:r w:rsidRPr="008855A2">
        <w:rPr>
          <w:sz w:val="28"/>
          <w:szCs w:val="28"/>
        </w:rPr>
        <w:t xml:space="preserve"> пункта 6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3</w:t>
      </w:r>
      <w:proofErr w:type="gramEnd"/>
      <w:r w:rsidRPr="008855A2">
        <w:rPr>
          <w:sz w:val="28"/>
          <w:szCs w:val="28"/>
        </w:rPr>
        <w:t xml:space="preserve"> месяцев.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lastRenderedPageBreak/>
        <w:t>62</w:t>
      </w:r>
      <w:r w:rsidRPr="008855A2">
        <w:rPr>
          <w:sz w:val="28"/>
          <w:szCs w:val="28"/>
        </w:rPr>
        <w:t xml:space="preserve">. С целью реализации мероприятия, указанного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настоящего Положения, в программу социальной адаптации может быть включено мероприятие по прохождению стажировки. Срок прохождения стажировки не может превышать 3 месяца.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минимальный </w:t>
      </w:r>
      <w:proofErr w:type="gramStart"/>
      <w:r w:rsidRPr="008855A2">
        <w:rPr>
          <w:sz w:val="28"/>
          <w:szCs w:val="28"/>
        </w:rPr>
        <w:t>размер оплаты труда</w:t>
      </w:r>
      <w:proofErr w:type="gramEnd"/>
      <w:r w:rsidRPr="008855A2">
        <w:rPr>
          <w:sz w:val="28"/>
          <w:szCs w:val="28"/>
        </w:rPr>
        <w:t xml:space="preserve"> с учетом размера страховых взносов, подлежащих уплате в государственные внебюджетные фонды.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 </w:t>
      </w:r>
    </w:p>
    <w:p w:rsidR="004026C4" w:rsidRDefault="004026C4" w:rsidP="004026C4">
      <w:pPr>
        <w:pStyle w:val="aff0"/>
        <w:spacing w:before="0" w:beforeAutospacing="0" w:after="0" w:afterAutospacing="0" w:line="288" w:lineRule="atLeast"/>
        <w:jc w:val="both"/>
        <w:rPr>
          <w:b/>
          <w:bCs/>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Порядок прекращения оказания </w:t>
      </w:r>
      <w:proofErr w:type="gramStart"/>
      <w:r w:rsidRPr="008855A2">
        <w:rPr>
          <w:b/>
          <w:bCs/>
          <w:sz w:val="28"/>
          <w:szCs w:val="28"/>
        </w:rPr>
        <w:t>государственной</w:t>
      </w:r>
      <w:proofErr w:type="gramEnd"/>
      <w:r w:rsidRPr="008855A2">
        <w:rPr>
          <w:b/>
          <w:bCs/>
          <w:sz w:val="28"/>
          <w:szCs w:val="28"/>
        </w:rPr>
        <w:t xml:space="preserve"> социальной</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помощи 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63</w:t>
      </w:r>
      <w:r w:rsidRPr="008855A2">
        <w:rPr>
          <w:sz w:val="28"/>
          <w:szCs w:val="28"/>
        </w:rPr>
        <w:t>. Решение о прекращении государственной социальной помощи на основании социального контракта принимается О</w:t>
      </w:r>
      <w:r>
        <w:rPr>
          <w:sz w:val="28"/>
          <w:szCs w:val="28"/>
        </w:rPr>
        <w:t>СЗ</w:t>
      </w:r>
      <w:r w:rsidRPr="008855A2">
        <w:rPr>
          <w:sz w:val="28"/>
          <w:szCs w:val="28"/>
        </w:rPr>
        <w:t xml:space="preserve">Н в случаях: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а) государственной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признания судом получателя государственной социальной помощи на основании социального контракта недееспособным или ограниченно дееспособным;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объявления в розыск получателя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выявления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д) направления получателя государственной социальной помощи на основании социального контракта в места лишения свободы для отбытия наказания или применения в его отношении меры пресечения в виде заключения под стражу;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е) направления получателя государственной социальной помощи на основании социального контракта на принудительное лечение по решению суда;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ж) переезда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lastRenderedPageBreak/>
        <w:t xml:space="preserve">з) нецелевого использования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и)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 </w:t>
      </w:r>
      <w:proofErr w:type="gramStart"/>
      <w:r w:rsidRPr="008855A2">
        <w:rPr>
          <w:sz w:val="28"/>
          <w:szCs w:val="28"/>
        </w:rPr>
        <w:t xml:space="preserve">Перечень причин, являющихся уважительными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определен соответствующим разделом настоящего Положения;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к) прекращения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третьим подпункта </w:t>
      </w:r>
      <w:r>
        <w:rPr>
          <w:sz w:val="28"/>
          <w:szCs w:val="28"/>
        </w:rPr>
        <w:t>«</w:t>
      </w:r>
      <w:r w:rsidRPr="008855A2">
        <w:rPr>
          <w:sz w:val="28"/>
          <w:szCs w:val="28"/>
        </w:rPr>
        <w:t>а</w:t>
      </w:r>
      <w:r>
        <w:rPr>
          <w:sz w:val="28"/>
          <w:szCs w:val="28"/>
        </w:rPr>
        <w:t>»</w:t>
      </w:r>
      <w:r w:rsidRPr="008855A2">
        <w:rPr>
          <w:sz w:val="28"/>
          <w:szCs w:val="28"/>
        </w:rPr>
        <w:t xml:space="preserve"> пункта 5</w:t>
      </w:r>
      <w:r>
        <w:rPr>
          <w:sz w:val="28"/>
          <w:szCs w:val="28"/>
        </w:rPr>
        <w:t xml:space="preserve">4 </w:t>
      </w:r>
      <w:r w:rsidRPr="008855A2">
        <w:rPr>
          <w:sz w:val="28"/>
          <w:szCs w:val="28"/>
        </w:rPr>
        <w:t xml:space="preserve">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л) неисполнения получателем государственной социальной помощи на основании социального контракта условий и обязанностей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м) представления получателем государственной социальной помощи на основании социального контракта недостоверной информации в ходе исполнения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н) расторжения социального контракта по инициативе получателя государственной социальной помощи на основании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6</w:t>
      </w:r>
      <w:r>
        <w:rPr>
          <w:sz w:val="28"/>
          <w:szCs w:val="28"/>
        </w:rPr>
        <w:t>4</w:t>
      </w:r>
      <w:r w:rsidRPr="008855A2">
        <w:rPr>
          <w:sz w:val="28"/>
          <w:szCs w:val="28"/>
        </w:rPr>
        <w:t xml:space="preserve">. </w:t>
      </w:r>
      <w:r>
        <w:rPr>
          <w:sz w:val="28"/>
          <w:szCs w:val="28"/>
        </w:rPr>
        <w:t>ОСЗН</w:t>
      </w:r>
      <w:r w:rsidRPr="008855A2">
        <w:rPr>
          <w:sz w:val="28"/>
          <w:szCs w:val="28"/>
        </w:rPr>
        <w:t xml:space="preserve"> вправе осуществить проверку наступления обстоятельств, указанных в пункте 6</w:t>
      </w:r>
      <w:r>
        <w:rPr>
          <w:sz w:val="28"/>
          <w:szCs w:val="28"/>
        </w:rPr>
        <w:t>3</w:t>
      </w:r>
      <w:r w:rsidRPr="008855A2">
        <w:rPr>
          <w:sz w:val="28"/>
          <w:szCs w:val="28"/>
        </w:rPr>
        <w:t xml:space="preserve"> настоящего Положения, путем направления запросов в соответствующие органы и организации в целях подтверждения отдельных фактов.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При наступлении у получателя государственной социальной помощи на основании социального контракта указанных в пункте 6</w:t>
      </w:r>
      <w:r>
        <w:rPr>
          <w:sz w:val="28"/>
          <w:szCs w:val="28"/>
        </w:rPr>
        <w:t>3</w:t>
      </w:r>
      <w:r w:rsidRPr="008855A2">
        <w:rPr>
          <w:sz w:val="28"/>
          <w:szCs w:val="28"/>
        </w:rPr>
        <w:t xml:space="preserve"> настоящего Положения обстоятельств оказание государственной социальной помощи на основании социального контракта прекращается </w:t>
      </w:r>
      <w:r>
        <w:rPr>
          <w:sz w:val="28"/>
          <w:szCs w:val="28"/>
        </w:rPr>
        <w:t>ОСЗН</w:t>
      </w:r>
      <w:r w:rsidRPr="008855A2">
        <w:rPr>
          <w:sz w:val="28"/>
          <w:szCs w:val="28"/>
        </w:rPr>
        <w:t xml:space="preserve">, начиная с месяца, следующего за месяцем, в котором </w:t>
      </w:r>
      <w:r>
        <w:rPr>
          <w:sz w:val="28"/>
          <w:szCs w:val="28"/>
        </w:rPr>
        <w:t>ОСЗ</w:t>
      </w:r>
      <w:r w:rsidRPr="008855A2">
        <w:rPr>
          <w:sz w:val="28"/>
          <w:szCs w:val="28"/>
        </w:rPr>
        <w:t xml:space="preserve">Н стало известно о возникновении соответствующих обстоятельств.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таком случае </w:t>
      </w:r>
      <w:r>
        <w:rPr>
          <w:sz w:val="28"/>
          <w:szCs w:val="28"/>
        </w:rPr>
        <w:t>ОСЗ</w:t>
      </w:r>
      <w:r w:rsidRPr="008855A2">
        <w:rPr>
          <w:sz w:val="28"/>
          <w:szCs w:val="28"/>
        </w:rPr>
        <w:t xml:space="preserve">Н в срок не позднее 3 рабочего дня со дня прекращения оказания государственной социальной помощи на основании социального контракта направляется письменное уведомление получателю государственной социальной помощи на основании социального контракта, в том числе с использованием единого портала государственных и муниципальных услуг.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6</w:t>
      </w:r>
      <w:r>
        <w:rPr>
          <w:sz w:val="28"/>
          <w:szCs w:val="28"/>
        </w:rPr>
        <w:t>5</w:t>
      </w:r>
      <w:r w:rsidRPr="008855A2">
        <w:rPr>
          <w:sz w:val="28"/>
          <w:szCs w:val="28"/>
        </w:rPr>
        <w:t xml:space="preserve">. </w:t>
      </w:r>
      <w:r>
        <w:rPr>
          <w:sz w:val="28"/>
          <w:szCs w:val="28"/>
        </w:rPr>
        <w:t>Жалоба на п</w:t>
      </w:r>
      <w:r w:rsidRPr="008855A2">
        <w:rPr>
          <w:sz w:val="28"/>
          <w:szCs w:val="28"/>
        </w:rPr>
        <w:t xml:space="preserve">рекращение оказания государственной социальной помощи на основании социального контракта может быть </w:t>
      </w:r>
      <w:r>
        <w:rPr>
          <w:sz w:val="28"/>
          <w:szCs w:val="28"/>
        </w:rPr>
        <w:t xml:space="preserve">подана </w:t>
      </w:r>
      <w:r w:rsidRPr="008855A2">
        <w:rPr>
          <w:sz w:val="28"/>
          <w:szCs w:val="28"/>
        </w:rPr>
        <w:t xml:space="preserve">гражданином в департамент и (или) суд.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6</w:t>
      </w:r>
      <w:r>
        <w:rPr>
          <w:sz w:val="28"/>
          <w:szCs w:val="28"/>
        </w:rPr>
        <w:t>6</w:t>
      </w:r>
      <w:r w:rsidRPr="008855A2">
        <w:rPr>
          <w:sz w:val="28"/>
          <w:szCs w:val="28"/>
        </w:rPr>
        <w:t xml:space="preserve">. </w:t>
      </w:r>
      <w:proofErr w:type="gramStart"/>
      <w:r w:rsidRPr="008855A2">
        <w:rPr>
          <w:sz w:val="28"/>
          <w:szCs w:val="28"/>
        </w:rPr>
        <w:t xml:space="preserve">В случае установления </w:t>
      </w:r>
      <w:r>
        <w:rPr>
          <w:sz w:val="28"/>
          <w:szCs w:val="28"/>
        </w:rPr>
        <w:t>ОСЗ</w:t>
      </w:r>
      <w:r w:rsidRPr="008855A2">
        <w:rPr>
          <w:sz w:val="28"/>
          <w:szCs w:val="28"/>
        </w:rPr>
        <w:t xml:space="preserve">Н факта неисполнения мероприятий программы социальной адаптации без уважительных причин, представления </w:t>
      </w:r>
      <w:r w:rsidRPr="008855A2">
        <w:rPr>
          <w:sz w:val="28"/>
          <w:szCs w:val="28"/>
        </w:rPr>
        <w:lastRenderedPageBreak/>
        <w:t xml:space="preserve">гражданином недостоверной информации для назначения государственной социальной помощи на основании социального контракта, а также в ходе исполнения социального контракта; установления факта нецелевого расходования гражданином выплаченных денежных средств гражданином добровольно возвращаются выделенные средства, а в случае отказа от возмещения - взыскиваются с заявителя в судебном порядке.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6</w:t>
      </w:r>
      <w:r>
        <w:rPr>
          <w:sz w:val="28"/>
          <w:szCs w:val="28"/>
        </w:rPr>
        <w:t>7</w:t>
      </w:r>
      <w:r w:rsidRPr="008855A2">
        <w:rPr>
          <w:sz w:val="28"/>
          <w:szCs w:val="28"/>
        </w:rPr>
        <w:t xml:space="preserve">. Споры по вопросам оказания государственной социальной помощи на основании социального контракта разрешаются в порядке, установленном действующим законодательством. </w:t>
      </w:r>
    </w:p>
    <w:p w:rsidR="004026C4" w:rsidRPr="005347A4"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Мониторинг оказания государственной социальной помощи</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68</w:t>
      </w:r>
      <w:r w:rsidRPr="008855A2">
        <w:rPr>
          <w:sz w:val="28"/>
          <w:szCs w:val="28"/>
        </w:rPr>
        <w:t xml:space="preserve">. </w:t>
      </w:r>
      <w:r>
        <w:rPr>
          <w:sz w:val="28"/>
          <w:szCs w:val="28"/>
        </w:rPr>
        <w:t>ОСЗ</w:t>
      </w:r>
      <w:r w:rsidRPr="008855A2">
        <w:rPr>
          <w:sz w:val="28"/>
          <w:szCs w:val="28"/>
        </w:rPr>
        <w:t xml:space="preserve">Н осуществляется ежемесячный </w:t>
      </w:r>
      <w:proofErr w:type="gramStart"/>
      <w:r w:rsidRPr="008855A2">
        <w:rPr>
          <w:sz w:val="28"/>
          <w:szCs w:val="28"/>
        </w:rPr>
        <w:t>контроль</w:t>
      </w:r>
      <w:r>
        <w:rPr>
          <w:sz w:val="28"/>
          <w:szCs w:val="28"/>
        </w:rPr>
        <w:t xml:space="preserve"> </w:t>
      </w:r>
      <w:r w:rsidRPr="008855A2">
        <w:rPr>
          <w:sz w:val="28"/>
          <w:szCs w:val="28"/>
        </w:rPr>
        <w:t>за</w:t>
      </w:r>
      <w:proofErr w:type="gramEnd"/>
      <w:r w:rsidRPr="008855A2">
        <w:rPr>
          <w:sz w:val="28"/>
          <w:szCs w:val="28"/>
        </w:rPr>
        <w:t xml:space="preserve">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 в период срока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69</w:t>
      </w:r>
      <w:r w:rsidRPr="008855A2">
        <w:rPr>
          <w:sz w:val="28"/>
          <w:szCs w:val="28"/>
        </w:rPr>
        <w:t xml:space="preserve">. Ежемесячный контроль осуществляется: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по мероприятию </w:t>
      </w:r>
      <w:r>
        <w:rPr>
          <w:sz w:val="28"/>
          <w:szCs w:val="28"/>
        </w:rPr>
        <w:t>«</w:t>
      </w:r>
      <w:r w:rsidRPr="008855A2">
        <w:rPr>
          <w:sz w:val="28"/>
          <w:szCs w:val="28"/>
        </w:rPr>
        <w:t>поиск работы</w:t>
      </w:r>
      <w:r>
        <w:rPr>
          <w:sz w:val="28"/>
          <w:szCs w:val="28"/>
        </w:rPr>
        <w:t>»</w:t>
      </w:r>
      <w:r w:rsidRPr="008855A2">
        <w:rPr>
          <w:sz w:val="28"/>
          <w:szCs w:val="28"/>
        </w:rPr>
        <w:t xml:space="preserve"> путем приобщения сведений от работодателя об осуществлении гражданином трудовой деятельности (проверяется факт наличия действующего трудового договора (служебного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proofErr w:type="gramStart"/>
      <w:r w:rsidRPr="008855A2">
        <w:rPr>
          <w:sz w:val="28"/>
          <w:szCs w:val="28"/>
        </w:rPr>
        <w:t xml:space="preserve">по мероприятию </w:t>
      </w:r>
      <w:r>
        <w:rPr>
          <w:sz w:val="28"/>
          <w:szCs w:val="28"/>
        </w:rPr>
        <w:t>«</w:t>
      </w:r>
      <w:r w:rsidRPr="008855A2">
        <w:rPr>
          <w:sz w:val="28"/>
          <w:szCs w:val="28"/>
        </w:rPr>
        <w:t>осуществление индивидуальной предпринимательской деятельности</w:t>
      </w:r>
      <w:r>
        <w:rPr>
          <w:sz w:val="28"/>
          <w:szCs w:val="28"/>
        </w:rPr>
        <w:t>»</w:t>
      </w:r>
      <w:r w:rsidRPr="008855A2">
        <w:rPr>
          <w:sz w:val="28"/>
          <w:szCs w:val="28"/>
        </w:rPr>
        <w:t xml:space="preserve"> путем ежемесячного приобщения сведений от управления Федеральной налоговой службы России по Брянской области или через официальное приложение ФНС России </w:t>
      </w:r>
      <w:r>
        <w:rPr>
          <w:sz w:val="28"/>
          <w:szCs w:val="28"/>
        </w:rPr>
        <w:t>«</w:t>
      </w:r>
      <w:r w:rsidRPr="008855A2">
        <w:rPr>
          <w:sz w:val="28"/>
          <w:szCs w:val="28"/>
        </w:rPr>
        <w:t>Мой налог</w:t>
      </w:r>
      <w:r>
        <w:rPr>
          <w:sz w:val="28"/>
          <w:szCs w:val="28"/>
        </w:rPr>
        <w:t>»</w:t>
      </w:r>
      <w:r w:rsidRPr="008855A2">
        <w:rPr>
          <w:sz w:val="28"/>
          <w:szCs w:val="28"/>
        </w:rPr>
        <w:t xml:space="preserve"> об осуществлении гражданином предпринимательской деятельности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 </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по мероприятию </w:t>
      </w:r>
      <w:r>
        <w:rPr>
          <w:sz w:val="28"/>
          <w:szCs w:val="28"/>
        </w:rPr>
        <w:t>«</w:t>
      </w:r>
      <w:r w:rsidRPr="008855A2">
        <w:rPr>
          <w:sz w:val="28"/>
          <w:szCs w:val="28"/>
        </w:rPr>
        <w:t>ведение личного подсобного хозяйства</w:t>
      </w:r>
      <w:r>
        <w:rPr>
          <w:sz w:val="28"/>
          <w:szCs w:val="28"/>
        </w:rPr>
        <w:t>»</w:t>
      </w:r>
      <w:r w:rsidRPr="008855A2">
        <w:rPr>
          <w:sz w:val="28"/>
          <w:szCs w:val="28"/>
        </w:rPr>
        <w:t xml:space="preserve"> путем ежемесячного приобщения сведений через официальное приложение ФНС России </w:t>
      </w:r>
      <w:r>
        <w:rPr>
          <w:sz w:val="28"/>
          <w:szCs w:val="28"/>
        </w:rPr>
        <w:t>«</w:t>
      </w:r>
      <w:r w:rsidRPr="008855A2">
        <w:rPr>
          <w:sz w:val="28"/>
          <w:szCs w:val="28"/>
        </w:rPr>
        <w:t>Мой налог</w:t>
      </w:r>
      <w:r>
        <w:rPr>
          <w:sz w:val="28"/>
          <w:szCs w:val="28"/>
        </w:rPr>
        <w:t>»</w:t>
      </w:r>
      <w:r w:rsidRPr="008855A2">
        <w:rPr>
          <w:sz w:val="28"/>
          <w:szCs w:val="28"/>
        </w:rPr>
        <w:t xml:space="preserve"> о ведении личного подсобного хозяйства и реализации продукции (проверяется факт постановки на учет в налоговом органе в качестве налогоплательщика налога на профессиональный доход);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по мероприятию </w:t>
      </w:r>
      <w:r>
        <w:rPr>
          <w:sz w:val="28"/>
          <w:szCs w:val="28"/>
        </w:rPr>
        <w:t>«</w:t>
      </w:r>
      <w:r w:rsidRPr="008855A2">
        <w:rPr>
          <w:sz w:val="28"/>
          <w:szCs w:val="28"/>
        </w:rPr>
        <w:t>осуществление иных мероприятий, направленных на преодоление гражданином трудной жизненной ситуации</w:t>
      </w:r>
      <w:r>
        <w:rPr>
          <w:sz w:val="28"/>
          <w:szCs w:val="28"/>
        </w:rPr>
        <w:t>»</w:t>
      </w:r>
      <w:r w:rsidRPr="008855A2">
        <w:rPr>
          <w:sz w:val="28"/>
          <w:szCs w:val="28"/>
        </w:rPr>
        <w:t xml:space="preserve"> путем ежемесячного посещения семьи с отражением улучшения (</w:t>
      </w:r>
      <w:proofErr w:type="spellStart"/>
      <w:r w:rsidRPr="008855A2">
        <w:rPr>
          <w:sz w:val="28"/>
          <w:szCs w:val="28"/>
        </w:rPr>
        <w:t>неулучшения</w:t>
      </w:r>
      <w:proofErr w:type="spellEnd"/>
      <w:r w:rsidRPr="008855A2">
        <w:rPr>
          <w:sz w:val="28"/>
          <w:szCs w:val="28"/>
        </w:rPr>
        <w:t xml:space="preserve">) материально-бытовых условий, наличия и использования приобретенных </w:t>
      </w:r>
      <w:r w:rsidRPr="008855A2">
        <w:rPr>
          <w:sz w:val="28"/>
          <w:szCs w:val="28"/>
        </w:rPr>
        <w:lastRenderedPageBreak/>
        <w:t xml:space="preserve">товаров (проверяется факт ухудшения материально-бытового состояния семьи (одиноко проживающего гражданина)). </w:t>
      </w:r>
    </w:p>
    <w:p w:rsidR="004026C4" w:rsidRPr="004953D8" w:rsidRDefault="004026C4" w:rsidP="004026C4">
      <w:pPr>
        <w:pStyle w:val="aff0"/>
        <w:spacing w:before="0" w:beforeAutospacing="0" w:after="0" w:afterAutospacing="0" w:line="288" w:lineRule="atLeast"/>
        <w:ind w:firstLine="540"/>
        <w:jc w:val="both"/>
        <w:rPr>
          <w:sz w:val="28"/>
          <w:szCs w:val="28"/>
        </w:rPr>
      </w:pPr>
      <w:r>
        <w:rPr>
          <w:sz w:val="28"/>
          <w:szCs w:val="28"/>
        </w:rPr>
        <w:t>70</w:t>
      </w:r>
      <w:r w:rsidRPr="004953D8">
        <w:rPr>
          <w:sz w:val="28"/>
          <w:szCs w:val="28"/>
        </w:rPr>
        <w:t>. В целях проверки наличия приобретенного оборудования, товаров и продукции для ведения личного подсобного хозяйства, а также подтверждения</w:t>
      </w:r>
      <w:r>
        <w:rPr>
          <w:sz w:val="28"/>
          <w:szCs w:val="28"/>
        </w:rPr>
        <w:t xml:space="preserve"> факта</w:t>
      </w:r>
      <w:r w:rsidRPr="004953D8">
        <w:rPr>
          <w:sz w:val="28"/>
          <w:szCs w:val="28"/>
        </w:rPr>
        <w:t xml:space="preserve"> занятости получателя государственной социальной помощи на основании социального контракта</w:t>
      </w:r>
      <w:r>
        <w:rPr>
          <w:sz w:val="28"/>
          <w:szCs w:val="28"/>
        </w:rPr>
        <w:t xml:space="preserve"> ОСЗН вправе</w:t>
      </w:r>
      <w:r w:rsidRPr="004953D8">
        <w:rPr>
          <w:sz w:val="28"/>
          <w:szCs w:val="28"/>
        </w:rPr>
        <w:t xml:space="preserve"> ежеквартально осуществлят</w:t>
      </w:r>
      <w:r>
        <w:rPr>
          <w:sz w:val="28"/>
          <w:szCs w:val="28"/>
        </w:rPr>
        <w:t>ь</w:t>
      </w:r>
      <w:r w:rsidRPr="004953D8">
        <w:rPr>
          <w:sz w:val="28"/>
          <w:szCs w:val="28"/>
        </w:rPr>
        <w:t xml:space="preserve">: </w:t>
      </w:r>
    </w:p>
    <w:p w:rsidR="004026C4" w:rsidRPr="004953D8" w:rsidRDefault="004026C4" w:rsidP="004026C4">
      <w:pPr>
        <w:pStyle w:val="aff0"/>
        <w:spacing w:before="0" w:beforeAutospacing="0" w:after="0" w:afterAutospacing="0" w:line="288" w:lineRule="atLeast"/>
        <w:ind w:firstLine="540"/>
        <w:jc w:val="both"/>
        <w:rPr>
          <w:sz w:val="28"/>
          <w:szCs w:val="28"/>
        </w:rPr>
      </w:pPr>
      <w:r w:rsidRPr="004953D8">
        <w:rPr>
          <w:sz w:val="28"/>
          <w:szCs w:val="28"/>
        </w:rPr>
        <w:t>по мероприятию «осуществление индивидуальной предпринимательской деятельности» посещение места осуществления индивидуальной предпринимательской деятельности с отражением наличия оборудования и ведения предпринимательской деятельности</w:t>
      </w:r>
      <w:r>
        <w:rPr>
          <w:sz w:val="28"/>
          <w:szCs w:val="28"/>
        </w:rPr>
        <w:t>, в том числе</w:t>
      </w:r>
      <w:r w:rsidRPr="00D41D09">
        <w:rPr>
          <w:sz w:val="28"/>
          <w:szCs w:val="28"/>
        </w:rPr>
        <w:t xml:space="preserve"> </w:t>
      </w:r>
      <w:r w:rsidRPr="008855A2">
        <w:rPr>
          <w:sz w:val="28"/>
          <w:szCs w:val="28"/>
        </w:rPr>
        <w:t>с фото</w:t>
      </w:r>
      <w:r>
        <w:rPr>
          <w:sz w:val="28"/>
          <w:szCs w:val="28"/>
        </w:rPr>
        <w:t xml:space="preserve"> </w:t>
      </w:r>
      <w:r w:rsidRPr="008855A2">
        <w:rPr>
          <w:sz w:val="28"/>
          <w:szCs w:val="28"/>
        </w:rPr>
        <w:t xml:space="preserve">- и/или </w:t>
      </w:r>
      <w:proofErr w:type="spellStart"/>
      <w:r w:rsidRPr="008855A2">
        <w:rPr>
          <w:sz w:val="28"/>
          <w:szCs w:val="28"/>
        </w:rPr>
        <w:t>видеофиксацией</w:t>
      </w:r>
      <w:proofErr w:type="spellEnd"/>
      <w:r w:rsidRPr="004953D8">
        <w:rPr>
          <w:sz w:val="28"/>
          <w:szCs w:val="28"/>
        </w:rPr>
        <w:t xml:space="preserve">; </w:t>
      </w:r>
    </w:p>
    <w:p w:rsidR="004026C4" w:rsidRDefault="004026C4" w:rsidP="004026C4">
      <w:pPr>
        <w:pStyle w:val="aff0"/>
        <w:spacing w:before="0" w:beforeAutospacing="0" w:after="0" w:afterAutospacing="0" w:line="288" w:lineRule="atLeast"/>
        <w:ind w:firstLine="540"/>
        <w:jc w:val="both"/>
        <w:rPr>
          <w:sz w:val="28"/>
          <w:szCs w:val="28"/>
        </w:rPr>
      </w:pPr>
      <w:r w:rsidRPr="004953D8">
        <w:rPr>
          <w:sz w:val="28"/>
          <w:szCs w:val="28"/>
        </w:rPr>
        <w:t>по мероприятию «ведение личного подсобного хозяйства» посещение семьи (одиноко проживающего гражданина) с отражением наличия и ведения личного подсобного хозяйства</w:t>
      </w:r>
      <w:r>
        <w:rPr>
          <w:sz w:val="28"/>
          <w:szCs w:val="28"/>
        </w:rPr>
        <w:t>,</w:t>
      </w:r>
      <w:r w:rsidRPr="00D41D09">
        <w:rPr>
          <w:sz w:val="28"/>
          <w:szCs w:val="28"/>
        </w:rPr>
        <w:t xml:space="preserve"> </w:t>
      </w:r>
      <w:r>
        <w:rPr>
          <w:sz w:val="28"/>
          <w:szCs w:val="28"/>
        </w:rPr>
        <w:t>в том числе</w:t>
      </w:r>
      <w:r w:rsidRPr="00D41D09">
        <w:rPr>
          <w:sz w:val="28"/>
          <w:szCs w:val="28"/>
        </w:rPr>
        <w:t xml:space="preserve"> </w:t>
      </w:r>
      <w:r w:rsidRPr="008855A2">
        <w:rPr>
          <w:sz w:val="28"/>
          <w:szCs w:val="28"/>
        </w:rPr>
        <w:t>с фото</w:t>
      </w:r>
      <w:r>
        <w:rPr>
          <w:sz w:val="28"/>
          <w:szCs w:val="28"/>
        </w:rPr>
        <w:t xml:space="preserve"> </w:t>
      </w:r>
      <w:r w:rsidRPr="008855A2">
        <w:rPr>
          <w:sz w:val="28"/>
          <w:szCs w:val="28"/>
        </w:rPr>
        <w:t xml:space="preserve">- и/или </w:t>
      </w:r>
      <w:proofErr w:type="spellStart"/>
      <w:r w:rsidRPr="008855A2">
        <w:rPr>
          <w:sz w:val="28"/>
          <w:szCs w:val="28"/>
        </w:rPr>
        <w:t>видеофиксацией</w:t>
      </w:r>
      <w:proofErr w:type="spellEnd"/>
      <w:r>
        <w:rPr>
          <w:sz w:val="28"/>
          <w:szCs w:val="28"/>
        </w:rPr>
        <w:t>.</w:t>
      </w:r>
      <w:r w:rsidRPr="004953D8">
        <w:rPr>
          <w:sz w:val="28"/>
          <w:szCs w:val="28"/>
        </w:rPr>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По результатам посещения семьи (одиноко проживающего гражданина) и места осуществления индивидуальной предпринимательской деятельности составляются контрольные акты обследования по форме, утверждаемой департаментом.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71</w:t>
      </w:r>
      <w:r w:rsidRPr="008855A2">
        <w:rPr>
          <w:sz w:val="28"/>
          <w:szCs w:val="28"/>
        </w:rPr>
        <w:t>. В течение последнего месяца действия социального контракта О</w:t>
      </w:r>
      <w:r>
        <w:rPr>
          <w:sz w:val="28"/>
          <w:szCs w:val="28"/>
        </w:rPr>
        <w:t>СЗ</w:t>
      </w:r>
      <w:r w:rsidRPr="008855A2">
        <w:rPr>
          <w:sz w:val="28"/>
          <w:szCs w:val="28"/>
        </w:rPr>
        <w:t>Н подготавливает</w:t>
      </w:r>
      <w:r>
        <w:rPr>
          <w:sz w:val="28"/>
          <w:szCs w:val="28"/>
        </w:rPr>
        <w:t xml:space="preserve"> по форме утвержденной департаментом</w:t>
      </w:r>
      <w:r w:rsidRPr="008855A2">
        <w:rPr>
          <w:sz w:val="28"/>
          <w:szCs w:val="28"/>
        </w:rPr>
        <w:t xml:space="preserve">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72. </w:t>
      </w:r>
      <w:r w:rsidRPr="008855A2">
        <w:rPr>
          <w:sz w:val="28"/>
          <w:szCs w:val="28"/>
        </w:rPr>
        <w:t xml:space="preserve">В течение 5 месяца после месяца окончания срока действия социального контракта </w:t>
      </w:r>
      <w:r>
        <w:rPr>
          <w:sz w:val="28"/>
          <w:szCs w:val="28"/>
        </w:rPr>
        <w:t>ОСЗ</w:t>
      </w:r>
      <w:r w:rsidRPr="008855A2">
        <w:rPr>
          <w:sz w:val="28"/>
          <w:szCs w:val="28"/>
        </w:rPr>
        <w:t xml:space="preserve">Н подготавливает </w:t>
      </w:r>
      <w:r>
        <w:rPr>
          <w:sz w:val="28"/>
          <w:szCs w:val="28"/>
        </w:rPr>
        <w:t>по форме утвержденной департаментом</w:t>
      </w:r>
      <w:r w:rsidRPr="008855A2">
        <w:rPr>
          <w:sz w:val="28"/>
          <w:szCs w:val="28"/>
        </w:rPr>
        <w:t xml:space="preserve"> отчет об оценке эффективности реализации социального контракта, включающий в себя: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оценку условий жизни семьи (одиноко проживающего гражданина) по окончании срока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Отчет об оценке эффективности реализации социального контракта ежемесячно, в срок до 10 числа месяца, следующего </w:t>
      </w:r>
      <w:proofErr w:type="gramStart"/>
      <w:r w:rsidRPr="008855A2">
        <w:rPr>
          <w:sz w:val="28"/>
          <w:szCs w:val="28"/>
        </w:rPr>
        <w:t>за</w:t>
      </w:r>
      <w:proofErr w:type="gramEnd"/>
      <w:r w:rsidRPr="008855A2">
        <w:rPr>
          <w:sz w:val="28"/>
          <w:szCs w:val="28"/>
        </w:rPr>
        <w:t xml:space="preserve"> отчетным, представляется в департамент.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Оценка эффективности реализации государственной социальной помощи на основании социального контракта не производится </w:t>
      </w:r>
      <w:proofErr w:type="gramStart"/>
      <w:r w:rsidRPr="008855A2">
        <w:rPr>
          <w:sz w:val="28"/>
          <w:szCs w:val="28"/>
        </w:rPr>
        <w:t>в случае принятия решения о прекращении оказания государственной социальной помощи на основании социального контракта в соответствии с пунктом</w:t>
      </w:r>
      <w:proofErr w:type="gramEnd"/>
      <w:r w:rsidRPr="008855A2">
        <w:rPr>
          <w:sz w:val="28"/>
          <w:szCs w:val="28"/>
        </w:rPr>
        <w:t xml:space="preserve"> 6</w:t>
      </w:r>
      <w:r>
        <w:rPr>
          <w:sz w:val="28"/>
          <w:szCs w:val="28"/>
        </w:rPr>
        <w:t>3</w:t>
      </w:r>
      <w:r w:rsidRPr="008855A2">
        <w:rPr>
          <w:sz w:val="28"/>
          <w:szCs w:val="28"/>
        </w:rPr>
        <w:t xml:space="preserve">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73. </w:t>
      </w:r>
      <w:r w:rsidRPr="008855A2">
        <w:rPr>
          <w:sz w:val="28"/>
          <w:szCs w:val="28"/>
        </w:rPr>
        <w:t>О</w:t>
      </w:r>
      <w:r>
        <w:rPr>
          <w:sz w:val="28"/>
          <w:szCs w:val="28"/>
        </w:rPr>
        <w:t>СЗ</w:t>
      </w:r>
      <w:r w:rsidRPr="008855A2">
        <w:rPr>
          <w:sz w:val="28"/>
          <w:szCs w:val="28"/>
        </w:rPr>
        <w:t xml:space="preserve">Н проводится мониторинг условий жизни семьи (одиноко проживающего гражданина) со дня окончания срока действия социального </w:t>
      </w:r>
      <w:r w:rsidRPr="008855A2">
        <w:rPr>
          <w:sz w:val="28"/>
          <w:szCs w:val="28"/>
        </w:rPr>
        <w:lastRenderedPageBreak/>
        <w:t xml:space="preserve">контракта. По результатам, полученным в ходе мониторинга, </w:t>
      </w:r>
      <w:r>
        <w:rPr>
          <w:sz w:val="28"/>
          <w:szCs w:val="28"/>
        </w:rPr>
        <w:t>ОСЗ</w:t>
      </w:r>
      <w:r w:rsidRPr="008855A2">
        <w:rPr>
          <w:sz w:val="28"/>
          <w:szCs w:val="28"/>
        </w:rPr>
        <w:t xml:space="preserve">Н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Мониторинг проводится в том числе: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а) по мероприятию, указанному в подпункте </w:t>
      </w:r>
      <w:r>
        <w:rPr>
          <w:sz w:val="28"/>
          <w:szCs w:val="28"/>
        </w:rPr>
        <w:t>«</w:t>
      </w:r>
      <w:r w:rsidRPr="008855A2">
        <w:rPr>
          <w:sz w:val="28"/>
          <w:szCs w:val="28"/>
        </w:rPr>
        <w:t>а</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ежемесячно проверяется факт наличия действующего трудового договора (служебного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б) по мероприятию, указанному в подпункте </w:t>
      </w:r>
      <w:r>
        <w:rPr>
          <w:sz w:val="28"/>
          <w:szCs w:val="28"/>
        </w:rPr>
        <w:t>«</w:t>
      </w:r>
      <w:r w:rsidRPr="008855A2">
        <w:rPr>
          <w:sz w:val="28"/>
          <w:szCs w:val="28"/>
        </w:rPr>
        <w:t>б</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по мероприятию, указанному в подпункте </w:t>
      </w:r>
      <w:r>
        <w:rPr>
          <w:sz w:val="28"/>
          <w:szCs w:val="28"/>
        </w:rPr>
        <w:t>«</w:t>
      </w:r>
      <w:r w:rsidRPr="008855A2">
        <w:rPr>
          <w:sz w:val="28"/>
          <w:szCs w:val="28"/>
        </w:rPr>
        <w:t>в</w:t>
      </w:r>
      <w:r>
        <w:rPr>
          <w:sz w:val="28"/>
          <w:szCs w:val="28"/>
        </w:rPr>
        <w:t>»</w:t>
      </w:r>
      <w:r w:rsidRPr="008855A2">
        <w:rPr>
          <w:sz w:val="28"/>
          <w:szCs w:val="28"/>
        </w:rPr>
        <w:t xml:space="preserve"> пункта 6 настоящего Положения: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г) по мероприятию, указанному в подпункте </w:t>
      </w:r>
      <w:r>
        <w:rPr>
          <w:sz w:val="28"/>
          <w:szCs w:val="28"/>
        </w:rPr>
        <w:t>«</w:t>
      </w:r>
      <w:r w:rsidRPr="008855A2">
        <w:rPr>
          <w:sz w:val="28"/>
          <w:szCs w:val="28"/>
        </w:rPr>
        <w:t>г</w:t>
      </w:r>
      <w:r>
        <w:rPr>
          <w:sz w:val="28"/>
          <w:szCs w:val="28"/>
        </w:rPr>
        <w:t>»</w:t>
      </w:r>
      <w:r w:rsidRPr="008855A2">
        <w:rPr>
          <w:sz w:val="28"/>
          <w:szCs w:val="28"/>
        </w:rPr>
        <w:t xml:space="preserve"> пункта 6 настоящего Положения, - в течение 12 месяцев ежеквартально проверяется факт ухудшения материально-бытового состояния семьи (одиноко проживающего гражданина).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74. </w:t>
      </w:r>
      <w:r w:rsidRPr="008855A2">
        <w:rPr>
          <w:sz w:val="28"/>
          <w:szCs w:val="28"/>
        </w:rPr>
        <w:t>Среднедушевой доход и доход граждан в целях реализации пунктов 7</w:t>
      </w:r>
      <w:r>
        <w:rPr>
          <w:sz w:val="28"/>
          <w:szCs w:val="28"/>
        </w:rPr>
        <w:t>2</w:t>
      </w:r>
      <w:r w:rsidRPr="008855A2">
        <w:rPr>
          <w:sz w:val="28"/>
          <w:szCs w:val="28"/>
        </w:rPr>
        <w:t xml:space="preserve"> и 7</w:t>
      </w:r>
      <w:r>
        <w:rPr>
          <w:sz w:val="28"/>
          <w:szCs w:val="28"/>
        </w:rPr>
        <w:t>3</w:t>
      </w:r>
      <w:r w:rsidRPr="008855A2">
        <w:rPr>
          <w:sz w:val="28"/>
          <w:szCs w:val="28"/>
        </w:rPr>
        <w:t xml:space="preserve"> настоящего Положения рассчитывается в соответствии с Федеральным законом </w:t>
      </w:r>
      <w:r>
        <w:rPr>
          <w:sz w:val="28"/>
          <w:szCs w:val="28"/>
        </w:rPr>
        <w:t>«</w:t>
      </w:r>
      <w:r w:rsidRPr="008855A2">
        <w:rPr>
          <w:sz w:val="28"/>
          <w:szCs w:val="28"/>
        </w:rPr>
        <w:t xml:space="preserve">О порядке учета доходов и расчета среднедушевого дохода семьи и дохода одиноко проживающего гражданина для признания их </w:t>
      </w:r>
      <w:proofErr w:type="gramStart"/>
      <w:r w:rsidRPr="008855A2">
        <w:rPr>
          <w:sz w:val="28"/>
          <w:szCs w:val="28"/>
        </w:rPr>
        <w:t>малоимущими</w:t>
      </w:r>
      <w:proofErr w:type="gramEnd"/>
      <w:r w:rsidRPr="008855A2">
        <w:rPr>
          <w:sz w:val="28"/>
          <w:szCs w:val="28"/>
        </w:rPr>
        <w:t xml:space="preserve"> и оказания им государственной социальной помощи</w:t>
      </w:r>
      <w:r>
        <w:rPr>
          <w:sz w:val="28"/>
          <w:szCs w:val="28"/>
        </w:rPr>
        <w:t>»</w:t>
      </w:r>
      <w:r w:rsidRPr="008855A2">
        <w:rPr>
          <w:sz w:val="28"/>
          <w:szCs w:val="28"/>
        </w:rPr>
        <w:t xml:space="preserve">. </w:t>
      </w:r>
    </w:p>
    <w:p w:rsidR="004026C4" w:rsidRDefault="004026C4" w:rsidP="004026C4">
      <w:pPr>
        <w:pStyle w:val="aff0"/>
        <w:spacing w:before="0" w:beforeAutospacing="0" w:after="0" w:afterAutospacing="0" w:line="288" w:lineRule="atLeast"/>
        <w:jc w:val="both"/>
        <w:rPr>
          <w:sz w:val="28"/>
          <w:szCs w:val="28"/>
        </w:rPr>
      </w:pPr>
      <w:r>
        <w:rPr>
          <w:sz w:val="28"/>
          <w:szCs w:val="28"/>
        </w:rPr>
        <w:t>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Финансирование государственной социальной помощи</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на основании социального контракта и порядок перечисления</w:t>
      </w:r>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 xml:space="preserve">денежных средств гражданину при оказании </w:t>
      </w:r>
      <w:proofErr w:type="gramStart"/>
      <w:r w:rsidRPr="008855A2">
        <w:rPr>
          <w:b/>
          <w:bCs/>
          <w:sz w:val="28"/>
          <w:szCs w:val="28"/>
        </w:rPr>
        <w:t>государственной</w:t>
      </w:r>
      <w:proofErr w:type="gramEnd"/>
      <w:r w:rsidRPr="008855A2">
        <w:rPr>
          <w:sz w:val="28"/>
          <w:szCs w:val="28"/>
        </w:rPr>
        <w:t xml:space="preserve"> </w:t>
      </w:r>
    </w:p>
    <w:p w:rsidR="004026C4" w:rsidRPr="008855A2" w:rsidRDefault="004026C4" w:rsidP="004026C4">
      <w:pPr>
        <w:pStyle w:val="aff0"/>
        <w:spacing w:before="0" w:beforeAutospacing="0" w:after="0" w:afterAutospacing="0"/>
        <w:jc w:val="center"/>
        <w:rPr>
          <w:sz w:val="28"/>
          <w:szCs w:val="28"/>
        </w:rPr>
      </w:pPr>
      <w:r w:rsidRPr="008855A2">
        <w:rPr>
          <w:b/>
          <w:bCs/>
          <w:sz w:val="28"/>
          <w:szCs w:val="28"/>
        </w:rPr>
        <w:t>социальной помощи на основании социального контракта</w:t>
      </w:r>
      <w:r w:rsidRPr="008855A2">
        <w:rPr>
          <w:sz w:val="28"/>
          <w:szCs w:val="28"/>
        </w:rPr>
        <w:t xml:space="preserve"> </w:t>
      </w:r>
    </w:p>
    <w:p w:rsidR="004026C4" w:rsidRPr="008855A2" w:rsidRDefault="004026C4" w:rsidP="004026C4">
      <w:pPr>
        <w:pStyle w:val="aff0"/>
        <w:spacing w:before="0" w:beforeAutospacing="0" w:after="0" w:afterAutospacing="0" w:line="288" w:lineRule="atLeast"/>
        <w:jc w:val="both"/>
        <w:rPr>
          <w:sz w:val="28"/>
          <w:szCs w:val="28"/>
        </w:rPr>
      </w:pPr>
      <w:r w:rsidRPr="008855A2">
        <w:rPr>
          <w:sz w:val="28"/>
          <w:szCs w:val="28"/>
        </w:rPr>
        <w:lastRenderedPageBreak/>
        <w:t xml:space="preserve">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75.</w:t>
      </w:r>
      <w:r w:rsidRPr="008855A2">
        <w:rPr>
          <w:sz w:val="28"/>
          <w:szCs w:val="28"/>
        </w:rPr>
        <w:t xml:space="preserve"> Финансовое обеспечение расходов, связанных с выплатой государственной социальной помощи на основании социального контракта, осуществляется за счет средств областного бюджета, предусмотренных законом Брянской области об областном бюджете на соответствующий финансовый год и на плановый период (сводной бюджетной росписью), и в пределах утвержденных лимитов бюджетных обязательств, предусмотренных главному распорядителю средств областного бюджета.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76. </w:t>
      </w:r>
      <w:r w:rsidRPr="008855A2">
        <w:rPr>
          <w:sz w:val="28"/>
          <w:szCs w:val="28"/>
        </w:rPr>
        <w:t xml:space="preserve">Главным распорядителем средств областного бюджета, предусмотренных на оказание государственной социальной помощи на основании социального контракта, является департамент.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77. </w:t>
      </w:r>
      <w:r w:rsidRPr="008855A2">
        <w:rPr>
          <w:sz w:val="28"/>
          <w:szCs w:val="28"/>
        </w:rPr>
        <w:t xml:space="preserve">Перечисление денежных средств гражданину при оказании государственной социальной помощи на основании социального контракта осуществляется путем перечисления в установленном порядке соответствующих средств со </w:t>
      </w:r>
      <w:proofErr w:type="gramStart"/>
      <w:r w:rsidRPr="008855A2">
        <w:rPr>
          <w:sz w:val="28"/>
          <w:szCs w:val="28"/>
        </w:rPr>
        <w:t>счетов</w:t>
      </w:r>
      <w:proofErr w:type="gramEnd"/>
      <w:r w:rsidRPr="008855A2">
        <w:rPr>
          <w:sz w:val="28"/>
          <w:szCs w:val="28"/>
        </w:rPr>
        <w:t xml:space="preserve"> уполномоченных получателей бюджетных средств, открытых для кассового обслуживания в органе, осуществляющем ведение лицевых счетов получателей бюджетных средств, на счета, открытые получателями государственной социальной помощи на основании социального контракта в кредитных организациях.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78.</w:t>
      </w:r>
      <w:r w:rsidRPr="008855A2">
        <w:rPr>
          <w:sz w:val="28"/>
          <w:szCs w:val="28"/>
        </w:rPr>
        <w:t xml:space="preserve"> Плата за банковские услуги по операциям со средствами, предусмотренными на выплату государственной социальной помощи на основании социального контракта, не взимается.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79. ОСЗН</w:t>
      </w:r>
      <w:r w:rsidRPr="008855A2">
        <w:rPr>
          <w:sz w:val="28"/>
          <w:szCs w:val="28"/>
        </w:rPr>
        <w:t xml:space="preserve"> ежемесячно представляют в департамент: </w:t>
      </w:r>
    </w:p>
    <w:p w:rsidR="004026C4" w:rsidRPr="008855A2" w:rsidRDefault="004026C4" w:rsidP="004026C4">
      <w:pPr>
        <w:pStyle w:val="aff0"/>
        <w:spacing w:before="0" w:beforeAutospacing="0" w:after="0" w:afterAutospacing="0" w:line="288" w:lineRule="atLeast"/>
        <w:ind w:firstLine="540"/>
        <w:jc w:val="both"/>
        <w:rPr>
          <w:sz w:val="28"/>
          <w:szCs w:val="28"/>
        </w:rPr>
      </w:pPr>
      <w:r w:rsidRPr="008855A2">
        <w:rPr>
          <w:sz w:val="28"/>
          <w:szCs w:val="28"/>
        </w:rPr>
        <w:t xml:space="preserve">до 1 числа месяца, следующего за </w:t>
      </w:r>
      <w:proofErr w:type="gramStart"/>
      <w:r w:rsidRPr="008855A2">
        <w:rPr>
          <w:sz w:val="28"/>
          <w:szCs w:val="28"/>
        </w:rPr>
        <w:t>отчетным</w:t>
      </w:r>
      <w:proofErr w:type="gramEnd"/>
      <w:r w:rsidRPr="008855A2">
        <w:rPr>
          <w:sz w:val="28"/>
          <w:szCs w:val="28"/>
        </w:rPr>
        <w:t xml:space="preserve">, сведения по форме отчета о ходе оказания государственной социальной помощи на основании социального контракта, размещаемого на официальном сайте Министерства труда и социальной защиты Российской Федерации в программно-информационном комплексе (ПИК); </w:t>
      </w:r>
    </w:p>
    <w:p w:rsidR="004026C4" w:rsidRPr="000717CB" w:rsidRDefault="004026C4" w:rsidP="004026C4">
      <w:pPr>
        <w:pStyle w:val="aff0"/>
        <w:spacing w:before="0" w:beforeAutospacing="0" w:after="0" w:afterAutospacing="0" w:line="288" w:lineRule="atLeast"/>
        <w:ind w:firstLine="540"/>
        <w:jc w:val="both"/>
        <w:rPr>
          <w:sz w:val="28"/>
          <w:szCs w:val="28"/>
        </w:rPr>
      </w:pPr>
      <w:proofErr w:type="gramStart"/>
      <w:r w:rsidRPr="000717CB">
        <w:rPr>
          <w:sz w:val="28"/>
          <w:szCs w:val="28"/>
        </w:rPr>
        <w:t>до 2 числа месяца, следующего за отчетным, информацию об использовании выделенных денежных средств, по установленной департаментом форме.</w:t>
      </w:r>
      <w:proofErr w:type="gramEnd"/>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 xml:space="preserve">80. </w:t>
      </w:r>
      <w:r w:rsidRPr="008855A2">
        <w:rPr>
          <w:sz w:val="28"/>
          <w:szCs w:val="28"/>
        </w:rPr>
        <w:t xml:space="preserve">Ответственность за целевое использование денежных средств, выделенных для выплаты государственной социальной помощи на основании социального контракта, и достоверность сведений об их использовании возлагается на </w:t>
      </w:r>
      <w:r>
        <w:rPr>
          <w:sz w:val="28"/>
          <w:szCs w:val="28"/>
        </w:rPr>
        <w:t>О</w:t>
      </w:r>
      <w:r w:rsidRPr="008855A2">
        <w:rPr>
          <w:sz w:val="28"/>
          <w:szCs w:val="28"/>
        </w:rPr>
        <w:t xml:space="preserve">СЗН. </w:t>
      </w:r>
    </w:p>
    <w:p w:rsidR="004026C4" w:rsidRPr="008855A2" w:rsidRDefault="004026C4" w:rsidP="004026C4">
      <w:pPr>
        <w:pStyle w:val="aff0"/>
        <w:spacing w:before="0" w:beforeAutospacing="0" w:after="0" w:afterAutospacing="0" w:line="288" w:lineRule="atLeast"/>
        <w:ind w:firstLine="540"/>
        <w:jc w:val="both"/>
        <w:rPr>
          <w:sz w:val="28"/>
          <w:szCs w:val="28"/>
        </w:rPr>
      </w:pPr>
      <w:r>
        <w:rPr>
          <w:sz w:val="28"/>
          <w:szCs w:val="28"/>
        </w:rPr>
        <w:t>81.</w:t>
      </w:r>
      <w:r w:rsidRPr="008855A2">
        <w:rPr>
          <w:sz w:val="28"/>
          <w:szCs w:val="28"/>
        </w:rPr>
        <w:t xml:space="preserve"> </w:t>
      </w:r>
      <w:proofErr w:type="gramStart"/>
      <w:r w:rsidRPr="008855A2">
        <w:rPr>
          <w:sz w:val="28"/>
          <w:szCs w:val="28"/>
        </w:rPr>
        <w:t>Контроль за</w:t>
      </w:r>
      <w:proofErr w:type="gramEnd"/>
      <w:r w:rsidRPr="008855A2">
        <w:rPr>
          <w:sz w:val="28"/>
          <w:szCs w:val="28"/>
        </w:rPr>
        <w:t xml:space="preserve"> использованием денежных средств возлагается на департамент в рамках полномочий. </w:t>
      </w:r>
    </w:p>
    <w:p w:rsidR="004026C4" w:rsidRDefault="004026C4" w:rsidP="004026C4">
      <w:pPr>
        <w:pStyle w:val="aff0"/>
        <w:spacing w:before="0" w:beforeAutospacing="0" w:after="0" w:afterAutospacing="0" w:line="288" w:lineRule="atLeast"/>
        <w:ind w:firstLine="540"/>
        <w:jc w:val="both"/>
        <w:rPr>
          <w:sz w:val="28"/>
          <w:szCs w:val="28"/>
        </w:rPr>
      </w:pPr>
      <w:r>
        <w:rPr>
          <w:sz w:val="28"/>
          <w:szCs w:val="28"/>
        </w:rPr>
        <w:t xml:space="preserve">82. </w:t>
      </w:r>
      <w:r w:rsidRPr="008855A2">
        <w:rPr>
          <w:sz w:val="28"/>
          <w:szCs w:val="28"/>
        </w:rPr>
        <w:t xml:space="preserve">Решения, действия (бездействие) должностных лиц ОСЗН по оказанию государственной социальной помощи на основании социального контракта могут быть обжалованы в департамент и (или) в суд. </w:t>
      </w:r>
    </w:p>
    <w:p w:rsidR="004026C4" w:rsidRDefault="004026C4" w:rsidP="004026C4">
      <w:pPr>
        <w:pStyle w:val="aff0"/>
        <w:spacing w:before="0" w:beforeAutospacing="0" w:after="0" w:afterAutospacing="0" w:line="288" w:lineRule="atLeast"/>
        <w:ind w:firstLine="540"/>
        <w:jc w:val="center"/>
        <w:rPr>
          <w:sz w:val="28"/>
          <w:szCs w:val="28"/>
        </w:rPr>
      </w:pPr>
    </w:p>
    <w:p w:rsidR="004026C4" w:rsidRDefault="004026C4" w:rsidP="004026C4">
      <w:pPr>
        <w:pStyle w:val="aff0"/>
        <w:spacing w:before="0" w:beforeAutospacing="0" w:after="0" w:afterAutospacing="0" w:line="288" w:lineRule="atLeast"/>
        <w:ind w:firstLine="540"/>
        <w:jc w:val="center"/>
        <w:rPr>
          <w:b/>
          <w:sz w:val="28"/>
          <w:szCs w:val="28"/>
        </w:rPr>
      </w:pPr>
      <w:r w:rsidRPr="00271F95">
        <w:rPr>
          <w:b/>
          <w:sz w:val="28"/>
          <w:szCs w:val="28"/>
        </w:rPr>
        <w:t>Заключительные положения</w:t>
      </w:r>
    </w:p>
    <w:p w:rsidR="004026C4" w:rsidRDefault="004026C4" w:rsidP="004026C4">
      <w:pPr>
        <w:pStyle w:val="aff0"/>
        <w:spacing w:before="0" w:beforeAutospacing="0" w:after="0" w:afterAutospacing="0" w:line="288" w:lineRule="atLeast"/>
        <w:ind w:firstLine="540"/>
        <w:jc w:val="center"/>
        <w:rPr>
          <w:b/>
          <w:sz w:val="28"/>
          <w:szCs w:val="28"/>
        </w:rPr>
      </w:pPr>
    </w:p>
    <w:p w:rsidR="004026C4" w:rsidRDefault="004026C4" w:rsidP="004026C4">
      <w:pPr>
        <w:pStyle w:val="aff0"/>
        <w:spacing w:before="0" w:beforeAutospacing="0" w:after="0" w:afterAutospacing="0" w:line="288" w:lineRule="atLeast"/>
        <w:ind w:firstLine="540"/>
        <w:jc w:val="both"/>
        <w:rPr>
          <w:sz w:val="28"/>
          <w:szCs w:val="28"/>
        </w:rPr>
      </w:pPr>
      <w:r w:rsidRPr="00271F95">
        <w:rPr>
          <w:sz w:val="28"/>
          <w:szCs w:val="28"/>
        </w:rPr>
        <w:lastRenderedPageBreak/>
        <w:t>8</w:t>
      </w:r>
      <w:r>
        <w:rPr>
          <w:sz w:val="28"/>
          <w:szCs w:val="28"/>
        </w:rPr>
        <w:t>3</w:t>
      </w:r>
      <w:r w:rsidRPr="00271F95">
        <w:rPr>
          <w:sz w:val="28"/>
          <w:szCs w:val="28"/>
        </w:rPr>
        <w:t xml:space="preserve">. </w:t>
      </w:r>
      <w:r>
        <w:rPr>
          <w:sz w:val="28"/>
          <w:szCs w:val="28"/>
        </w:rPr>
        <w:t xml:space="preserve">В социальный контракт, заключенный до 1 января 2025 года с получателем государственной социальной </w:t>
      </w:r>
      <w:r w:rsidRPr="00256D61">
        <w:rPr>
          <w:sz w:val="28"/>
          <w:szCs w:val="28"/>
        </w:rPr>
        <w:t>помощи и государственным бюджетным (автономным) учреждени</w:t>
      </w:r>
      <w:r>
        <w:rPr>
          <w:sz w:val="28"/>
          <w:szCs w:val="28"/>
        </w:rPr>
        <w:t>ем</w:t>
      </w:r>
      <w:r w:rsidRPr="00256D61">
        <w:rPr>
          <w:sz w:val="28"/>
          <w:szCs w:val="28"/>
        </w:rPr>
        <w:t xml:space="preserve"> Брянской области</w:t>
      </w:r>
      <w:r>
        <w:rPr>
          <w:sz w:val="28"/>
          <w:szCs w:val="28"/>
        </w:rPr>
        <w:t xml:space="preserve"> Комплексным центром социального обслуживания населения Брянской области ОСЗН вносятся изменения, которые оформляются дополнительным соглашением. </w:t>
      </w:r>
    </w:p>
    <w:p w:rsidR="004026C4" w:rsidRDefault="004026C4" w:rsidP="004026C4">
      <w:pPr>
        <w:pStyle w:val="aff0"/>
        <w:spacing w:before="0" w:beforeAutospacing="0" w:after="0" w:afterAutospacing="0" w:line="288" w:lineRule="atLeast"/>
        <w:ind w:firstLine="540"/>
        <w:jc w:val="both"/>
        <w:rPr>
          <w:sz w:val="28"/>
          <w:szCs w:val="28"/>
        </w:rPr>
      </w:pPr>
      <w:r>
        <w:rPr>
          <w:sz w:val="28"/>
          <w:szCs w:val="28"/>
        </w:rPr>
        <w:t>84. Мониторинг оказания государственной социальной помощи на основании социального контракта, заключенного до 1 января 2025 года осуществляется ОСЗН.</w:t>
      </w:r>
    </w:p>
    <w:p w:rsidR="004026C4" w:rsidRDefault="004026C4" w:rsidP="004026C4">
      <w:pPr>
        <w:pStyle w:val="aff0"/>
        <w:spacing w:before="0" w:beforeAutospacing="0" w:after="0" w:afterAutospacing="0" w:line="288" w:lineRule="atLeast"/>
        <w:ind w:firstLine="540"/>
        <w:jc w:val="both"/>
        <w:rPr>
          <w:sz w:val="28"/>
          <w:szCs w:val="28"/>
        </w:rPr>
      </w:pPr>
      <w:r>
        <w:rPr>
          <w:sz w:val="28"/>
          <w:szCs w:val="28"/>
        </w:rPr>
        <w:t>По социальным контрактам, подлежащим мониторингу</w:t>
      </w:r>
      <w:r w:rsidRPr="00256D61">
        <w:rPr>
          <w:sz w:val="28"/>
          <w:szCs w:val="28"/>
        </w:rPr>
        <w:t xml:space="preserve"> государственны</w:t>
      </w:r>
      <w:r>
        <w:rPr>
          <w:sz w:val="28"/>
          <w:szCs w:val="28"/>
        </w:rPr>
        <w:t>е</w:t>
      </w:r>
      <w:r w:rsidRPr="00256D61">
        <w:rPr>
          <w:sz w:val="28"/>
          <w:szCs w:val="28"/>
        </w:rPr>
        <w:t xml:space="preserve"> бюджетны</w:t>
      </w:r>
      <w:r>
        <w:rPr>
          <w:sz w:val="28"/>
          <w:szCs w:val="28"/>
        </w:rPr>
        <w:t>е</w:t>
      </w:r>
      <w:r w:rsidRPr="00256D61">
        <w:rPr>
          <w:sz w:val="28"/>
          <w:szCs w:val="28"/>
        </w:rPr>
        <w:t xml:space="preserve"> (автономны</w:t>
      </w:r>
      <w:r>
        <w:rPr>
          <w:sz w:val="28"/>
          <w:szCs w:val="28"/>
        </w:rPr>
        <w:t>е</w:t>
      </w:r>
      <w:r w:rsidRPr="00256D61">
        <w:rPr>
          <w:sz w:val="28"/>
          <w:szCs w:val="28"/>
        </w:rPr>
        <w:t>) учреждени</w:t>
      </w:r>
      <w:r>
        <w:rPr>
          <w:sz w:val="28"/>
          <w:szCs w:val="28"/>
        </w:rPr>
        <w:t>я</w:t>
      </w:r>
      <w:r w:rsidRPr="00256D61">
        <w:rPr>
          <w:sz w:val="28"/>
          <w:szCs w:val="28"/>
        </w:rPr>
        <w:t xml:space="preserve"> Брянской области</w:t>
      </w:r>
      <w:r>
        <w:rPr>
          <w:sz w:val="28"/>
          <w:szCs w:val="28"/>
        </w:rPr>
        <w:t xml:space="preserve"> Комплексные центры социального обслуживания населения формируют пакет документов и вместе с социальным контрактом передают по акту в ОСЗН.</w:t>
      </w:r>
    </w:p>
    <w:p w:rsidR="004026C4" w:rsidRPr="00271F95" w:rsidRDefault="004026C4" w:rsidP="004026C4">
      <w:pPr>
        <w:pStyle w:val="aff0"/>
        <w:spacing w:before="0" w:beforeAutospacing="0" w:after="0" w:afterAutospacing="0" w:line="288" w:lineRule="atLeast"/>
        <w:jc w:val="both"/>
        <w:rPr>
          <w:sz w:val="28"/>
          <w:szCs w:val="28"/>
        </w:rPr>
      </w:pPr>
    </w:p>
    <w:p w:rsidR="004026C4" w:rsidRPr="008855A2" w:rsidRDefault="004026C4" w:rsidP="004026C4">
      <w:pPr>
        <w:pStyle w:val="aff0"/>
        <w:spacing w:before="0" w:beforeAutospacing="0" w:after="0" w:afterAutospacing="0" w:line="288" w:lineRule="atLeast"/>
        <w:jc w:val="both"/>
        <w:rPr>
          <w:color w:val="000000"/>
          <w:sz w:val="28"/>
          <w:szCs w:val="28"/>
        </w:rPr>
      </w:pPr>
      <w:r w:rsidRPr="008855A2">
        <w:rPr>
          <w:sz w:val="28"/>
          <w:szCs w:val="28"/>
        </w:rPr>
        <w:t> </w:t>
      </w: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Default="004026C4" w:rsidP="004026C4">
      <w:pPr>
        <w:ind w:left="5245"/>
        <w:jc w:val="both"/>
        <w:rPr>
          <w:color w:val="000000"/>
          <w:sz w:val="28"/>
          <w:szCs w:val="28"/>
        </w:rPr>
      </w:pPr>
    </w:p>
    <w:p w:rsidR="004026C4" w:rsidRPr="00443060" w:rsidRDefault="004026C4" w:rsidP="004026C4">
      <w:pPr>
        <w:ind w:left="5245"/>
        <w:jc w:val="both"/>
        <w:rPr>
          <w:color w:val="000000"/>
          <w:sz w:val="28"/>
          <w:szCs w:val="28"/>
        </w:rPr>
      </w:pPr>
      <w:r w:rsidRPr="00443060">
        <w:rPr>
          <w:color w:val="000000"/>
          <w:sz w:val="28"/>
          <w:szCs w:val="28"/>
        </w:rPr>
        <w:t>Приложение 1</w:t>
      </w:r>
    </w:p>
    <w:p w:rsidR="004026C4" w:rsidRPr="00443060" w:rsidRDefault="004026C4" w:rsidP="004026C4">
      <w:pPr>
        <w:ind w:left="5245"/>
        <w:jc w:val="both"/>
        <w:rPr>
          <w:color w:val="000000"/>
          <w:sz w:val="28"/>
          <w:szCs w:val="28"/>
        </w:rPr>
      </w:pPr>
      <w:r w:rsidRPr="00443060">
        <w:rPr>
          <w:color w:val="000000"/>
          <w:sz w:val="28"/>
          <w:szCs w:val="28"/>
        </w:rPr>
        <w:t xml:space="preserve">к Положению о размерах, условиях и порядке </w:t>
      </w:r>
    </w:p>
    <w:p w:rsidR="004026C4" w:rsidRPr="00443060" w:rsidRDefault="004026C4" w:rsidP="004026C4">
      <w:pPr>
        <w:ind w:left="5245"/>
        <w:jc w:val="both"/>
        <w:rPr>
          <w:color w:val="000000"/>
          <w:sz w:val="28"/>
          <w:szCs w:val="28"/>
        </w:rPr>
      </w:pPr>
      <w:r w:rsidRPr="00443060">
        <w:rPr>
          <w:color w:val="000000"/>
          <w:sz w:val="28"/>
          <w:szCs w:val="28"/>
        </w:rPr>
        <w:t xml:space="preserve">назначения и выплаты государственной </w:t>
      </w:r>
    </w:p>
    <w:p w:rsidR="004026C4" w:rsidRPr="00443060" w:rsidRDefault="004026C4" w:rsidP="004026C4">
      <w:pPr>
        <w:ind w:left="5245"/>
        <w:jc w:val="both"/>
        <w:rPr>
          <w:color w:val="000000"/>
          <w:sz w:val="28"/>
          <w:szCs w:val="28"/>
        </w:rPr>
      </w:pPr>
      <w:r w:rsidRPr="00443060">
        <w:rPr>
          <w:color w:val="000000"/>
          <w:sz w:val="28"/>
          <w:szCs w:val="28"/>
        </w:rPr>
        <w:t xml:space="preserve">социальной помощи на основании </w:t>
      </w:r>
      <w:proofErr w:type="gramStart"/>
      <w:r w:rsidRPr="00443060">
        <w:rPr>
          <w:color w:val="000000"/>
          <w:sz w:val="28"/>
          <w:szCs w:val="28"/>
        </w:rPr>
        <w:t>социального</w:t>
      </w:r>
      <w:proofErr w:type="gramEnd"/>
      <w:r w:rsidRPr="00443060">
        <w:rPr>
          <w:color w:val="000000"/>
          <w:sz w:val="28"/>
          <w:szCs w:val="28"/>
        </w:rPr>
        <w:t xml:space="preserve"> </w:t>
      </w:r>
    </w:p>
    <w:p w:rsidR="004026C4" w:rsidRPr="00443060" w:rsidRDefault="004026C4" w:rsidP="004026C4">
      <w:pPr>
        <w:ind w:left="5245"/>
        <w:jc w:val="both"/>
        <w:rPr>
          <w:color w:val="000000"/>
          <w:sz w:val="28"/>
          <w:szCs w:val="28"/>
        </w:rPr>
      </w:pPr>
      <w:r w:rsidRPr="00443060">
        <w:rPr>
          <w:color w:val="000000"/>
          <w:sz w:val="28"/>
          <w:szCs w:val="28"/>
        </w:rPr>
        <w:t xml:space="preserve">контракта малоимущим семьям, малоимущим </w:t>
      </w:r>
    </w:p>
    <w:p w:rsidR="004026C4" w:rsidRPr="00443060" w:rsidRDefault="004026C4" w:rsidP="004026C4">
      <w:pPr>
        <w:ind w:left="5245"/>
        <w:jc w:val="both"/>
        <w:rPr>
          <w:color w:val="000000"/>
          <w:sz w:val="28"/>
          <w:szCs w:val="28"/>
        </w:rPr>
      </w:pPr>
      <w:r w:rsidRPr="00443060">
        <w:rPr>
          <w:color w:val="000000"/>
          <w:sz w:val="28"/>
          <w:szCs w:val="28"/>
        </w:rPr>
        <w:t xml:space="preserve">одиноко проживающим гражданам </w:t>
      </w:r>
    </w:p>
    <w:p w:rsidR="004026C4" w:rsidRPr="00443060" w:rsidRDefault="004026C4" w:rsidP="004026C4">
      <w:pPr>
        <w:ind w:left="5245"/>
        <w:jc w:val="both"/>
        <w:rPr>
          <w:color w:val="000000"/>
          <w:sz w:val="28"/>
          <w:szCs w:val="28"/>
        </w:rPr>
      </w:pPr>
      <w:r w:rsidRPr="00443060">
        <w:rPr>
          <w:color w:val="000000"/>
          <w:sz w:val="28"/>
          <w:szCs w:val="28"/>
        </w:rPr>
        <w:t xml:space="preserve">в Брянской области </w:t>
      </w:r>
    </w:p>
    <w:p w:rsidR="004026C4" w:rsidRPr="00443060" w:rsidRDefault="004026C4" w:rsidP="004026C4">
      <w:pPr>
        <w:rPr>
          <w:color w:val="000000"/>
          <w:sz w:val="28"/>
          <w:szCs w:val="28"/>
        </w:rPr>
      </w:pPr>
      <w:r w:rsidRPr="00443060">
        <w:rPr>
          <w:color w:val="000000"/>
          <w:sz w:val="28"/>
          <w:szCs w:val="28"/>
        </w:rPr>
        <w:t xml:space="preserve">  </w:t>
      </w:r>
    </w:p>
    <w:p w:rsidR="004026C4" w:rsidRDefault="004026C4" w:rsidP="004026C4">
      <w:pPr>
        <w:jc w:val="center"/>
        <w:rPr>
          <w:color w:val="000000"/>
          <w:sz w:val="28"/>
          <w:szCs w:val="28"/>
        </w:rPr>
      </w:pPr>
      <w:r w:rsidRPr="00443060">
        <w:rPr>
          <w:color w:val="000000"/>
          <w:sz w:val="28"/>
          <w:szCs w:val="28"/>
        </w:rPr>
        <w:t>Типовая форма социального контракта</w:t>
      </w:r>
    </w:p>
    <w:p w:rsidR="004026C4" w:rsidRDefault="004026C4" w:rsidP="004026C4">
      <w:pPr>
        <w:jc w:val="center"/>
        <w:rPr>
          <w:color w:val="000000"/>
          <w:sz w:val="28"/>
          <w:szCs w:val="28"/>
        </w:rPr>
      </w:pPr>
    </w:p>
    <w:p w:rsidR="004026C4" w:rsidRDefault="004026C4" w:rsidP="004026C4">
      <w:pPr>
        <w:ind w:left="5245"/>
        <w:jc w:val="both"/>
        <w:rPr>
          <w:color w:val="000000"/>
          <w:sz w:val="28"/>
          <w:szCs w:val="28"/>
        </w:rPr>
      </w:pPr>
    </w:p>
    <w:p w:rsidR="004026C4" w:rsidRPr="00443060" w:rsidRDefault="004026C4" w:rsidP="004026C4">
      <w:pPr>
        <w:ind w:left="5245"/>
        <w:jc w:val="both"/>
        <w:rPr>
          <w:color w:val="000000"/>
          <w:sz w:val="28"/>
          <w:szCs w:val="28"/>
        </w:rPr>
      </w:pPr>
      <w:r>
        <w:rPr>
          <w:color w:val="000000"/>
          <w:sz w:val="28"/>
          <w:szCs w:val="28"/>
        </w:rPr>
        <w:t>«</w:t>
      </w:r>
      <w:r w:rsidRPr="00443060">
        <w:rPr>
          <w:color w:val="000000"/>
          <w:sz w:val="28"/>
          <w:szCs w:val="28"/>
        </w:rPr>
        <w:t>____</w:t>
      </w:r>
      <w:r>
        <w:rPr>
          <w:color w:val="000000"/>
          <w:sz w:val="28"/>
          <w:szCs w:val="28"/>
        </w:rPr>
        <w:t>»</w:t>
      </w:r>
      <w:r w:rsidRPr="00443060">
        <w:rPr>
          <w:color w:val="000000"/>
          <w:sz w:val="28"/>
          <w:szCs w:val="28"/>
        </w:rPr>
        <w:t xml:space="preserve"> ___________ 20__ г. </w:t>
      </w:r>
    </w:p>
    <w:p w:rsidR="004026C4" w:rsidRPr="00443060" w:rsidRDefault="004026C4" w:rsidP="004026C4">
      <w:pPr>
        <w:jc w:val="both"/>
        <w:rPr>
          <w:color w:val="000000"/>
          <w:sz w:val="28"/>
          <w:szCs w:val="28"/>
        </w:rPr>
      </w:pPr>
      <w:r w:rsidRPr="00443060">
        <w:rPr>
          <w:color w:val="000000"/>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340"/>
      </w:tblGrid>
      <w:tr w:rsidR="004026C4" w:rsidRPr="00443060" w:rsidTr="001F027D">
        <w:tc>
          <w:tcPr>
            <w:tcW w:w="0" w:type="auto"/>
            <w:hideMark/>
          </w:tcPr>
          <w:p w:rsidR="004026C4" w:rsidRPr="00443060" w:rsidRDefault="004026C4" w:rsidP="001F027D">
            <w:pPr>
              <w:ind w:firstLine="694"/>
              <w:jc w:val="both"/>
              <w:rPr>
                <w:color w:val="000000"/>
                <w:sz w:val="28"/>
                <w:szCs w:val="28"/>
              </w:rPr>
            </w:pPr>
            <w:r w:rsidRPr="00443060">
              <w:rPr>
                <w:color w:val="000000"/>
                <w:sz w:val="28"/>
                <w:szCs w:val="28"/>
              </w:rPr>
              <w:t xml:space="preserve">Настоящий социальный контракт заключен между государственным </w:t>
            </w:r>
            <w:r>
              <w:rPr>
                <w:color w:val="000000"/>
                <w:sz w:val="28"/>
                <w:szCs w:val="28"/>
              </w:rPr>
              <w:t xml:space="preserve">казенным </w:t>
            </w:r>
            <w:r w:rsidRPr="00443060">
              <w:rPr>
                <w:color w:val="000000"/>
                <w:sz w:val="28"/>
                <w:szCs w:val="28"/>
              </w:rPr>
              <w:t xml:space="preserve">учреждением </w:t>
            </w:r>
            <w:r>
              <w:rPr>
                <w:color w:val="000000"/>
                <w:sz w:val="28"/>
                <w:szCs w:val="28"/>
              </w:rPr>
              <w:t xml:space="preserve">«Отдел социальной защиты </w:t>
            </w:r>
            <w:r w:rsidRPr="00443060">
              <w:rPr>
                <w:color w:val="000000"/>
                <w:sz w:val="28"/>
                <w:szCs w:val="28"/>
              </w:rPr>
              <w:t>населения ____________________</w:t>
            </w:r>
            <w:r>
              <w:rPr>
                <w:color w:val="000000"/>
                <w:sz w:val="28"/>
                <w:szCs w:val="28"/>
              </w:rPr>
              <w:t>»</w:t>
            </w:r>
            <w:r w:rsidRPr="00443060">
              <w:rPr>
                <w:color w:val="000000"/>
                <w:sz w:val="28"/>
                <w:szCs w:val="28"/>
              </w:rPr>
              <w:t xml:space="preserve"> в лице директора _________________________________________, действующего на основании Устава, именуемым в дальнейшем </w:t>
            </w:r>
            <w:r>
              <w:rPr>
                <w:color w:val="000000"/>
                <w:sz w:val="28"/>
                <w:szCs w:val="28"/>
              </w:rPr>
              <w:t>«ОСЗН»</w:t>
            </w:r>
            <w:r w:rsidRPr="00443060">
              <w:rPr>
                <w:color w:val="000000"/>
                <w:sz w:val="28"/>
                <w:szCs w:val="28"/>
              </w:rPr>
              <w:t xml:space="preserve">, и гражданином ________________________________________________________________________, </w:t>
            </w:r>
          </w:p>
          <w:p w:rsidR="004026C4" w:rsidRPr="00443060" w:rsidRDefault="004026C4" w:rsidP="001F027D">
            <w:pPr>
              <w:tabs>
                <w:tab w:val="left" w:pos="7575"/>
              </w:tabs>
              <w:jc w:val="center"/>
              <w:rPr>
                <w:color w:val="000000"/>
                <w:sz w:val="28"/>
                <w:szCs w:val="28"/>
              </w:rPr>
            </w:pPr>
            <w:r w:rsidRPr="00443060">
              <w:rPr>
                <w:color w:val="000000"/>
                <w:sz w:val="28"/>
                <w:szCs w:val="28"/>
              </w:rPr>
              <w:t>(Ф.И.О., данные документа, удостоверяющего личность)</w:t>
            </w:r>
          </w:p>
          <w:p w:rsidR="004026C4" w:rsidRPr="00443060" w:rsidRDefault="004026C4" w:rsidP="001F027D">
            <w:pPr>
              <w:jc w:val="both"/>
              <w:rPr>
                <w:color w:val="000000"/>
                <w:sz w:val="28"/>
                <w:szCs w:val="28"/>
              </w:rPr>
            </w:pPr>
            <w:r w:rsidRPr="00443060">
              <w:rPr>
                <w:color w:val="000000"/>
                <w:sz w:val="28"/>
                <w:szCs w:val="28"/>
              </w:rPr>
              <w:t xml:space="preserve">________________________________________________________________________, </w:t>
            </w:r>
          </w:p>
          <w:p w:rsidR="004026C4" w:rsidRPr="00443060" w:rsidRDefault="004026C4" w:rsidP="001F027D">
            <w:pPr>
              <w:jc w:val="both"/>
              <w:rPr>
                <w:color w:val="000000"/>
                <w:sz w:val="28"/>
                <w:szCs w:val="28"/>
              </w:rPr>
            </w:pPr>
            <w:r w:rsidRPr="00443060">
              <w:rPr>
                <w:color w:val="000000"/>
                <w:sz w:val="28"/>
                <w:szCs w:val="28"/>
              </w:rPr>
              <w:t xml:space="preserve">проживающим по адресу: _____________________________________, именуемым в дальнейшем </w:t>
            </w:r>
            <w:r>
              <w:rPr>
                <w:color w:val="000000"/>
                <w:sz w:val="28"/>
                <w:szCs w:val="28"/>
              </w:rPr>
              <w:t>«</w:t>
            </w:r>
            <w:r w:rsidRPr="00443060">
              <w:rPr>
                <w:color w:val="000000"/>
                <w:sz w:val="28"/>
                <w:szCs w:val="28"/>
              </w:rPr>
              <w:t>Гражданин</w:t>
            </w:r>
            <w:r>
              <w:rPr>
                <w:color w:val="000000"/>
                <w:sz w:val="28"/>
                <w:szCs w:val="28"/>
              </w:rPr>
              <w:t>»</w:t>
            </w:r>
            <w:r w:rsidRPr="00443060">
              <w:rPr>
                <w:color w:val="000000"/>
                <w:sz w:val="28"/>
                <w:szCs w:val="28"/>
              </w:rPr>
              <w:t xml:space="preserve"> совместно именуемыми в дальнейшем </w:t>
            </w:r>
            <w:r>
              <w:rPr>
                <w:color w:val="000000"/>
                <w:sz w:val="28"/>
                <w:szCs w:val="28"/>
              </w:rPr>
              <w:t>«</w:t>
            </w:r>
            <w:r w:rsidRPr="00443060">
              <w:rPr>
                <w:color w:val="000000"/>
                <w:sz w:val="28"/>
                <w:szCs w:val="28"/>
              </w:rPr>
              <w:t>Стороны</w:t>
            </w:r>
            <w:r>
              <w:rPr>
                <w:color w:val="000000"/>
                <w:sz w:val="28"/>
                <w:szCs w:val="28"/>
              </w:rPr>
              <w:t>»</w:t>
            </w:r>
            <w:r w:rsidRPr="00443060">
              <w:rPr>
                <w:color w:val="000000"/>
                <w:sz w:val="28"/>
                <w:szCs w:val="28"/>
              </w:rPr>
              <w:t xml:space="preserve">.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1. Предмет социального контракта</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1.1. Предметом настоящего социального контракта является соглашение между О</w:t>
      </w:r>
      <w:r>
        <w:rPr>
          <w:color w:val="000000"/>
          <w:sz w:val="28"/>
          <w:szCs w:val="28"/>
        </w:rPr>
        <w:t xml:space="preserve">СЗН </w:t>
      </w:r>
      <w:r w:rsidRPr="00443060">
        <w:rPr>
          <w:color w:val="000000"/>
          <w:sz w:val="28"/>
          <w:szCs w:val="28"/>
        </w:rPr>
        <w:t xml:space="preserve">и Гражданином, в соответствии с которым </w:t>
      </w:r>
      <w:r>
        <w:rPr>
          <w:color w:val="000000"/>
          <w:sz w:val="28"/>
          <w:szCs w:val="28"/>
        </w:rPr>
        <w:t>ОСЗН</w:t>
      </w:r>
      <w:r w:rsidRPr="00443060">
        <w:rPr>
          <w:color w:val="000000"/>
          <w:sz w:val="28"/>
          <w:szCs w:val="28"/>
        </w:rPr>
        <w:t xml:space="preserve"> обязуется оказать Гражданину государственную социальную помощь на основании социального контракта, а Гражданин (семья Гражданина) - реализовать мероприятия, предусмотренные программой социальной </w:t>
      </w:r>
      <w:r w:rsidRPr="00443060">
        <w:rPr>
          <w:color w:val="000000"/>
          <w:sz w:val="28"/>
          <w:szCs w:val="28"/>
        </w:rPr>
        <w:lastRenderedPageBreak/>
        <w:t xml:space="preserve">адаптации, являющейся неотъемлемой частью настоящего социального контракта, в целях выхода на </w:t>
      </w:r>
      <w:proofErr w:type="spellStart"/>
      <w:r w:rsidRPr="00443060">
        <w:rPr>
          <w:color w:val="000000"/>
          <w:sz w:val="28"/>
          <w:szCs w:val="28"/>
        </w:rPr>
        <w:t>самообеспечение</w:t>
      </w:r>
      <w:proofErr w:type="spellEnd"/>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  </w:t>
      </w:r>
    </w:p>
    <w:p w:rsidR="004026C4" w:rsidRPr="00443060" w:rsidRDefault="004026C4" w:rsidP="004026C4">
      <w:pPr>
        <w:ind w:firstLine="709"/>
        <w:jc w:val="center"/>
        <w:rPr>
          <w:color w:val="000000"/>
          <w:sz w:val="28"/>
          <w:szCs w:val="28"/>
        </w:rPr>
      </w:pPr>
      <w:r w:rsidRPr="00443060">
        <w:rPr>
          <w:color w:val="000000"/>
          <w:sz w:val="28"/>
          <w:szCs w:val="28"/>
        </w:rPr>
        <w:t>2. Права и обязанности Сторон</w:t>
      </w:r>
    </w:p>
    <w:p w:rsidR="004026C4" w:rsidRPr="00443060" w:rsidRDefault="004026C4" w:rsidP="004026C4">
      <w:pPr>
        <w:ind w:firstLine="709"/>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2.1. </w:t>
      </w:r>
      <w:r>
        <w:rPr>
          <w:color w:val="000000"/>
          <w:sz w:val="28"/>
          <w:szCs w:val="28"/>
        </w:rPr>
        <w:t>ОСЗН</w:t>
      </w:r>
      <w:r w:rsidRPr="00443060">
        <w:rPr>
          <w:color w:val="000000"/>
          <w:sz w:val="28"/>
          <w:szCs w:val="28"/>
        </w:rPr>
        <w:t xml:space="preserve"> имеет право: </w:t>
      </w:r>
    </w:p>
    <w:p w:rsidR="004026C4" w:rsidRPr="00443060" w:rsidRDefault="004026C4" w:rsidP="004026C4">
      <w:pPr>
        <w:ind w:firstLine="709"/>
        <w:jc w:val="both"/>
        <w:rPr>
          <w:color w:val="000000"/>
          <w:sz w:val="28"/>
          <w:szCs w:val="28"/>
        </w:rPr>
      </w:pPr>
      <w:r w:rsidRPr="00443060">
        <w:rPr>
          <w:color w:val="000000"/>
          <w:sz w:val="28"/>
          <w:szCs w:val="28"/>
        </w:rPr>
        <w:t xml:space="preserve">а) запрашивать у третьих лиц дополнительные сведения о доходах и занятости Гражданина и членов его семьи в рамках мониторинга оказания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б) осуществлять выходы в семью, а также по месту ведения предпринимательской деятельности (в зависимости от мероприятия социального контракта) в рамках мониторинга оказания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Pr>
          <w:color w:val="000000"/>
          <w:sz w:val="28"/>
          <w:szCs w:val="28"/>
        </w:rPr>
        <w:t>в</w:t>
      </w:r>
      <w:r w:rsidRPr="00443060">
        <w:rPr>
          <w:color w:val="000000"/>
          <w:sz w:val="28"/>
          <w:szCs w:val="28"/>
        </w:rPr>
        <w:t xml:space="preserve">) осуществлять </w:t>
      </w:r>
      <w:proofErr w:type="gramStart"/>
      <w:r w:rsidRPr="00443060">
        <w:rPr>
          <w:color w:val="000000"/>
          <w:sz w:val="28"/>
          <w:szCs w:val="28"/>
        </w:rPr>
        <w:t>контроль за</w:t>
      </w:r>
      <w:proofErr w:type="gramEnd"/>
      <w:r w:rsidRPr="00443060">
        <w:rPr>
          <w:color w:val="000000"/>
          <w:sz w:val="28"/>
          <w:szCs w:val="28"/>
        </w:rPr>
        <w:t xml:space="preserve"> выполнением программы социальной адаптации на всех этапах выполнения социального контракта; </w:t>
      </w:r>
    </w:p>
    <w:p w:rsidR="004026C4" w:rsidRPr="00CB1F7E" w:rsidRDefault="004026C4" w:rsidP="004026C4">
      <w:pPr>
        <w:ind w:firstLine="709"/>
        <w:jc w:val="both"/>
        <w:rPr>
          <w:color w:val="000000"/>
          <w:sz w:val="28"/>
          <w:szCs w:val="28"/>
        </w:rPr>
      </w:pPr>
      <w:r>
        <w:rPr>
          <w:color w:val="000000"/>
          <w:sz w:val="28"/>
          <w:szCs w:val="28"/>
        </w:rPr>
        <w:t>г</w:t>
      </w:r>
      <w:r w:rsidRPr="00443060">
        <w:rPr>
          <w:color w:val="000000"/>
          <w:sz w:val="28"/>
          <w:szCs w:val="28"/>
        </w:rPr>
        <w:t xml:space="preserve">) принять решение о прекращении выплаты государственной социальной помощи на основании социального контракта в порядке и на условиях, определенных Положением о размерах, условиях и порядке назначения и выплаты государственной социальной помощи на основании социального контракта малоимущим семьям, малоимущим одиноко </w:t>
      </w:r>
      <w:r w:rsidRPr="00CB1F7E">
        <w:rPr>
          <w:color w:val="000000"/>
          <w:sz w:val="28"/>
          <w:szCs w:val="28"/>
        </w:rPr>
        <w:t xml:space="preserve">проживающим гражданам в Брянской области (далее - Положение). </w:t>
      </w:r>
    </w:p>
    <w:p w:rsidR="004026C4" w:rsidRPr="00CB1F7E" w:rsidRDefault="004026C4" w:rsidP="004026C4">
      <w:pPr>
        <w:ind w:firstLine="709"/>
        <w:jc w:val="both"/>
        <w:rPr>
          <w:color w:val="000000"/>
          <w:sz w:val="28"/>
          <w:szCs w:val="28"/>
        </w:rPr>
      </w:pPr>
      <w:r w:rsidRPr="00CB1F7E">
        <w:rPr>
          <w:color w:val="000000"/>
          <w:sz w:val="28"/>
          <w:szCs w:val="28"/>
        </w:rPr>
        <w:t xml:space="preserve">2.2. ОСЗН обязуется: </w:t>
      </w:r>
    </w:p>
    <w:p w:rsidR="004026C4" w:rsidRPr="00CB1F7E" w:rsidRDefault="004026C4" w:rsidP="004026C4">
      <w:pPr>
        <w:ind w:firstLine="709"/>
        <w:jc w:val="both"/>
        <w:rPr>
          <w:sz w:val="28"/>
          <w:szCs w:val="28"/>
        </w:rPr>
      </w:pPr>
      <w:r w:rsidRPr="00CB1F7E">
        <w:rPr>
          <w:sz w:val="28"/>
          <w:szCs w:val="28"/>
        </w:rPr>
        <w:t>а) назначить</w:t>
      </w:r>
      <w:r>
        <w:rPr>
          <w:sz w:val="28"/>
          <w:szCs w:val="28"/>
        </w:rPr>
        <w:t xml:space="preserve"> и осуществлять </w:t>
      </w:r>
      <w:r w:rsidRPr="00CB1F7E">
        <w:rPr>
          <w:sz w:val="28"/>
          <w:szCs w:val="28"/>
        </w:rPr>
        <w:t>гражданину денежную выплату согласно пункту 3 настоящего социального контр</w:t>
      </w:r>
      <w:r>
        <w:rPr>
          <w:sz w:val="28"/>
          <w:szCs w:val="28"/>
        </w:rPr>
        <w:t>акта;</w:t>
      </w:r>
    </w:p>
    <w:p w:rsidR="004026C4" w:rsidRPr="00443060" w:rsidRDefault="004026C4" w:rsidP="004026C4">
      <w:pPr>
        <w:ind w:firstLine="709"/>
        <w:jc w:val="both"/>
        <w:rPr>
          <w:color w:val="000000"/>
          <w:sz w:val="28"/>
          <w:szCs w:val="28"/>
        </w:rPr>
      </w:pPr>
      <w:r w:rsidRPr="00443060">
        <w:rPr>
          <w:color w:val="000000"/>
          <w:sz w:val="28"/>
          <w:szCs w:val="28"/>
        </w:rPr>
        <w:t xml:space="preserve">б) осуществлять ежемесячный </w:t>
      </w:r>
      <w:proofErr w:type="gramStart"/>
      <w:r w:rsidRPr="00443060">
        <w:rPr>
          <w:color w:val="000000"/>
          <w:sz w:val="28"/>
          <w:szCs w:val="28"/>
        </w:rPr>
        <w:t>контроль за</w:t>
      </w:r>
      <w:proofErr w:type="gramEnd"/>
      <w:r w:rsidRPr="00443060">
        <w:rPr>
          <w:color w:val="000000"/>
          <w:sz w:val="28"/>
          <w:szCs w:val="28"/>
        </w:rPr>
        <w:t xml:space="preserve"> выполнением Гражданином обязательств, предусмотренных социальным контрактом; </w:t>
      </w:r>
    </w:p>
    <w:p w:rsidR="004026C4" w:rsidRPr="00443060" w:rsidRDefault="004026C4" w:rsidP="004026C4">
      <w:pPr>
        <w:ind w:firstLine="709"/>
        <w:jc w:val="both"/>
        <w:rPr>
          <w:color w:val="000000"/>
          <w:sz w:val="28"/>
          <w:szCs w:val="28"/>
        </w:rPr>
      </w:pPr>
      <w:r w:rsidRPr="00443060">
        <w:rPr>
          <w:color w:val="000000"/>
          <w:sz w:val="28"/>
          <w:szCs w:val="28"/>
        </w:rPr>
        <w:t xml:space="preserve">в) в течение последнего месяца действия социального контракта подготовить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г) в течение 5 месяца после месяца окончания срока действия социального контракта подготовить отчет об оценке эффективности реализации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д) проводить мониторинг условий жизни семьи (одиноко проживающего гражданина) со дня окончания срока действия социального контракта, в том числе: </w:t>
      </w:r>
    </w:p>
    <w:p w:rsidR="004026C4" w:rsidRPr="00443060" w:rsidRDefault="004026C4" w:rsidP="004026C4">
      <w:pPr>
        <w:jc w:val="both"/>
        <w:rPr>
          <w:color w:val="000000"/>
          <w:sz w:val="28"/>
          <w:szCs w:val="28"/>
        </w:rPr>
      </w:pPr>
      <w:r w:rsidRPr="00443060">
        <w:rPr>
          <w:color w:val="000000"/>
          <w:sz w:val="28"/>
          <w:szCs w:val="28"/>
        </w:rPr>
        <w:t xml:space="preserve">по мероприятию </w:t>
      </w:r>
      <w:r>
        <w:rPr>
          <w:color w:val="000000"/>
          <w:sz w:val="28"/>
          <w:szCs w:val="28"/>
        </w:rPr>
        <w:t>«</w:t>
      </w:r>
      <w:r w:rsidRPr="00443060">
        <w:rPr>
          <w:color w:val="000000"/>
          <w:sz w:val="28"/>
          <w:szCs w:val="28"/>
        </w:rPr>
        <w:t>поиск работы</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в течение 12 месяцев ежемесячно проверяется факт наличия действующего трудового договора (служебного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 мероприятию </w:t>
      </w:r>
      <w:r>
        <w:rPr>
          <w:color w:val="000000"/>
          <w:sz w:val="28"/>
          <w:szCs w:val="28"/>
        </w:rPr>
        <w:t>«</w:t>
      </w:r>
      <w:r w:rsidRPr="00443060">
        <w:rPr>
          <w:color w:val="000000"/>
          <w:sz w:val="28"/>
          <w:szCs w:val="28"/>
        </w:rPr>
        <w:t>осуществление предпринимательской деятельности</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 </w:t>
      </w:r>
    </w:p>
    <w:p w:rsidR="004026C4" w:rsidRPr="00443060" w:rsidRDefault="004026C4" w:rsidP="004026C4">
      <w:pPr>
        <w:ind w:firstLine="709"/>
        <w:jc w:val="both"/>
        <w:rPr>
          <w:color w:val="000000"/>
          <w:sz w:val="28"/>
          <w:szCs w:val="28"/>
        </w:rPr>
      </w:pPr>
      <w:r w:rsidRPr="00443060">
        <w:rPr>
          <w:color w:val="000000"/>
          <w:sz w:val="28"/>
          <w:szCs w:val="28"/>
        </w:rPr>
        <w:t xml:space="preserve">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 мероприятию </w:t>
      </w:r>
      <w:r>
        <w:rPr>
          <w:color w:val="000000"/>
          <w:sz w:val="28"/>
          <w:szCs w:val="28"/>
        </w:rPr>
        <w:t>«</w:t>
      </w:r>
      <w:r w:rsidRPr="00443060">
        <w:rPr>
          <w:color w:val="000000"/>
          <w:sz w:val="28"/>
          <w:szCs w:val="28"/>
        </w:rPr>
        <w:t>ведение личного подсобного хозяйства</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 </w:t>
      </w:r>
    </w:p>
    <w:p w:rsidR="004026C4" w:rsidRPr="00443060" w:rsidRDefault="004026C4" w:rsidP="004026C4">
      <w:pPr>
        <w:ind w:firstLine="709"/>
        <w:jc w:val="both"/>
        <w:rPr>
          <w:color w:val="000000"/>
          <w:sz w:val="28"/>
          <w:szCs w:val="28"/>
        </w:rPr>
      </w:pPr>
      <w:r w:rsidRPr="00443060">
        <w:rPr>
          <w:color w:val="000000"/>
          <w:sz w:val="28"/>
          <w:szCs w:val="28"/>
        </w:rPr>
        <w:t xml:space="preserve">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 мероприятию </w:t>
      </w:r>
      <w:r>
        <w:rPr>
          <w:color w:val="000000"/>
          <w:sz w:val="28"/>
          <w:szCs w:val="28"/>
        </w:rPr>
        <w:t>«</w:t>
      </w:r>
      <w:r w:rsidRPr="00443060">
        <w:rPr>
          <w:color w:val="000000"/>
          <w:sz w:val="28"/>
          <w:szCs w:val="28"/>
        </w:rPr>
        <w:t>осуществление иных мероприятий по преодолению трудной жизненной ситуации</w:t>
      </w:r>
      <w:r>
        <w:rPr>
          <w:color w:val="000000"/>
          <w:sz w:val="28"/>
          <w:szCs w:val="28"/>
        </w:rPr>
        <w:t>»</w:t>
      </w:r>
      <w:r w:rsidRPr="00443060">
        <w:rPr>
          <w:color w:val="000000"/>
          <w:sz w:val="28"/>
          <w:szCs w:val="28"/>
        </w:rPr>
        <w:t xml:space="preserve"> - в течение 12-ти месяцев ежеквартально проверяется факт ухудшения материально-бытового состояния семьи (одиноко проживающего гражданина). </w:t>
      </w:r>
    </w:p>
    <w:p w:rsidR="004026C4" w:rsidRPr="00443060" w:rsidRDefault="004026C4" w:rsidP="004026C4">
      <w:pPr>
        <w:ind w:firstLine="709"/>
        <w:jc w:val="both"/>
        <w:rPr>
          <w:color w:val="000000"/>
          <w:sz w:val="28"/>
          <w:szCs w:val="28"/>
        </w:rPr>
      </w:pPr>
      <w:r w:rsidRPr="00443060">
        <w:rPr>
          <w:color w:val="000000"/>
          <w:sz w:val="28"/>
          <w:szCs w:val="28"/>
        </w:rPr>
        <w:t xml:space="preserve">е) по результатам, полученным в ходе мониторинга, принимать решение о целесообразности заключения с гражданином нового социального контракта или оказания ему (его семье) иных мер социальной поддержки или услуг. </w:t>
      </w:r>
    </w:p>
    <w:p w:rsidR="004026C4" w:rsidRPr="00443060" w:rsidRDefault="004026C4" w:rsidP="004026C4">
      <w:pPr>
        <w:ind w:firstLine="709"/>
        <w:jc w:val="both"/>
        <w:rPr>
          <w:color w:val="000000"/>
          <w:sz w:val="28"/>
          <w:szCs w:val="28"/>
        </w:rPr>
      </w:pPr>
      <w:r w:rsidRPr="00443060">
        <w:rPr>
          <w:color w:val="000000"/>
          <w:sz w:val="28"/>
          <w:szCs w:val="28"/>
        </w:rPr>
        <w:t xml:space="preserve">2.2.1. Для гражданина, заключившего социальный контракт на поиск работы: </w:t>
      </w:r>
    </w:p>
    <w:p w:rsidR="004026C4" w:rsidRPr="00443060" w:rsidRDefault="004026C4" w:rsidP="004026C4">
      <w:pPr>
        <w:ind w:firstLine="709"/>
        <w:jc w:val="both"/>
        <w:rPr>
          <w:color w:val="000000"/>
          <w:sz w:val="28"/>
          <w:szCs w:val="28"/>
        </w:rPr>
      </w:pPr>
      <w:r w:rsidRPr="00443060">
        <w:rPr>
          <w:color w:val="000000"/>
          <w:sz w:val="28"/>
          <w:szCs w:val="28"/>
        </w:rPr>
        <w:t xml:space="preserve">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 </w:t>
      </w:r>
    </w:p>
    <w:p w:rsidR="004026C4" w:rsidRPr="00443060" w:rsidRDefault="004026C4" w:rsidP="004026C4">
      <w:pPr>
        <w:ind w:firstLine="709"/>
        <w:jc w:val="both"/>
        <w:rPr>
          <w:color w:val="000000"/>
          <w:sz w:val="28"/>
          <w:szCs w:val="28"/>
        </w:rPr>
      </w:pPr>
      <w:r>
        <w:rPr>
          <w:color w:val="000000"/>
          <w:sz w:val="28"/>
          <w:szCs w:val="28"/>
        </w:rPr>
        <w:t>б</w:t>
      </w:r>
      <w:r w:rsidRPr="00443060">
        <w:rPr>
          <w:color w:val="000000"/>
          <w:sz w:val="28"/>
          <w:szCs w:val="28"/>
        </w:rPr>
        <w:t>)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2.2.2. Для гражданина, заключившего социальный контракт на осуществление индивидуальной предпринимательской деятельности: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а) оказывать совместно с исполнительными органами Брянской области,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w:t>
      </w:r>
      <w:r>
        <w:rPr>
          <w:color w:val="000000"/>
          <w:sz w:val="28"/>
          <w:szCs w:val="28"/>
        </w:rPr>
        <w:t>«</w:t>
      </w:r>
      <w:r w:rsidRPr="00443060">
        <w:rPr>
          <w:color w:val="000000"/>
          <w:sz w:val="28"/>
          <w:szCs w:val="28"/>
        </w:rPr>
        <w:t>Мой бизнес</w:t>
      </w:r>
      <w:r>
        <w:rPr>
          <w:color w:val="000000"/>
          <w:sz w:val="28"/>
          <w:szCs w:val="28"/>
        </w:rPr>
        <w:t>»</w:t>
      </w:r>
      <w:r w:rsidRPr="00443060">
        <w:rPr>
          <w:color w:val="000000"/>
          <w:sz w:val="28"/>
          <w:szCs w:val="28"/>
        </w:rPr>
        <w:t xml:space="preserve">, центрами компетенций в сфере сельскохозяйственной кооперации и поддержки фермеров и иными органами и (или) организациями (далее совместно - </w:t>
      </w:r>
      <w:r w:rsidRPr="00443060">
        <w:rPr>
          <w:color w:val="000000"/>
          <w:sz w:val="28"/>
          <w:szCs w:val="28"/>
        </w:rPr>
        <w:lastRenderedPageBreak/>
        <w:t>инфраструктура поддержки</w:t>
      </w:r>
      <w:proofErr w:type="gramEnd"/>
      <w:r w:rsidRPr="00443060">
        <w:rPr>
          <w:color w:val="000000"/>
          <w:sz w:val="28"/>
          <w:szCs w:val="28"/>
        </w:rPr>
        <w:t xml:space="preserve">)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 </w:t>
      </w:r>
    </w:p>
    <w:p w:rsidR="004026C4" w:rsidRPr="00443060" w:rsidRDefault="004026C4" w:rsidP="004026C4">
      <w:pPr>
        <w:ind w:firstLine="709"/>
        <w:jc w:val="both"/>
        <w:rPr>
          <w:color w:val="000000"/>
          <w:sz w:val="28"/>
          <w:szCs w:val="28"/>
        </w:rPr>
      </w:pPr>
      <w:r w:rsidRPr="00443060">
        <w:rPr>
          <w:color w:val="000000"/>
          <w:sz w:val="28"/>
          <w:szCs w:val="28"/>
        </w:rPr>
        <w:t xml:space="preserve">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в) организовать прохождение тестирования для определения уровня предпринимательских компетенций до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w:t>
      </w:r>
    </w:p>
    <w:p w:rsidR="004026C4" w:rsidRPr="00443060" w:rsidRDefault="004026C4" w:rsidP="004026C4">
      <w:pPr>
        <w:ind w:firstLine="709"/>
        <w:jc w:val="both"/>
        <w:rPr>
          <w:color w:val="000000"/>
          <w:sz w:val="28"/>
          <w:szCs w:val="28"/>
        </w:rPr>
      </w:pPr>
      <w:r w:rsidRPr="00443060">
        <w:rPr>
          <w:color w:val="000000"/>
          <w:sz w:val="28"/>
          <w:szCs w:val="28"/>
        </w:rPr>
        <w:t xml:space="preserve">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об оказании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е)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законом </w:t>
      </w:r>
      <w:r>
        <w:rPr>
          <w:color w:val="000000"/>
          <w:sz w:val="28"/>
          <w:szCs w:val="28"/>
        </w:rPr>
        <w:t>«</w:t>
      </w:r>
      <w:r w:rsidRPr="00443060">
        <w:rPr>
          <w:color w:val="000000"/>
          <w:sz w:val="28"/>
          <w:szCs w:val="28"/>
        </w:rPr>
        <w:t>О развитии малого и среднего предпринимательства в Российской Федерации</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2.2.3. Для гражданина, заключившего социальный контракт на ведение личного подсобного хозяйства: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а) оказывать совместно с исполнительными органами Брянской области,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w:t>
      </w:r>
      <w:r>
        <w:rPr>
          <w:color w:val="000000"/>
          <w:sz w:val="28"/>
          <w:szCs w:val="28"/>
        </w:rPr>
        <w:t>«</w:t>
      </w:r>
      <w:r w:rsidRPr="00443060">
        <w:rPr>
          <w:color w:val="000000"/>
          <w:sz w:val="28"/>
          <w:szCs w:val="28"/>
        </w:rPr>
        <w:t>Мой бизнес</w:t>
      </w:r>
      <w:r>
        <w:rPr>
          <w:color w:val="000000"/>
          <w:sz w:val="28"/>
          <w:szCs w:val="28"/>
        </w:rPr>
        <w:t>»</w:t>
      </w:r>
      <w:r w:rsidRPr="00443060">
        <w:rPr>
          <w:color w:val="000000"/>
          <w:sz w:val="28"/>
          <w:szCs w:val="28"/>
        </w:rPr>
        <w:t>,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w:t>
      </w:r>
      <w:proofErr w:type="gramEnd"/>
      <w:r w:rsidRPr="00443060">
        <w:rPr>
          <w:color w:val="000000"/>
          <w:sz w:val="28"/>
          <w:szCs w:val="28"/>
        </w:rPr>
        <w:t xml:space="preserve"> и реализации продукции личного подсобного хозяйства; </w:t>
      </w:r>
    </w:p>
    <w:p w:rsidR="004026C4" w:rsidRPr="00443060" w:rsidRDefault="004026C4" w:rsidP="004026C4">
      <w:pPr>
        <w:ind w:firstLine="709"/>
        <w:jc w:val="both"/>
        <w:rPr>
          <w:color w:val="000000"/>
          <w:sz w:val="28"/>
          <w:szCs w:val="28"/>
        </w:rPr>
      </w:pPr>
      <w:r w:rsidRPr="00443060">
        <w:rPr>
          <w:color w:val="000000"/>
          <w:sz w:val="28"/>
          <w:szCs w:val="28"/>
        </w:rPr>
        <w:t xml:space="preserve">б) оказывать совместно с органами и организациями, указанными в подпункте </w:t>
      </w:r>
      <w:r>
        <w:rPr>
          <w:color w:val="000000"/>
          <w:sz w:val="28"/>
          <w:szCs w:val="28"/>
        </w:rPr>
        <w:t>«</w:t>
      </w:r>
      <w:r w:rsidRPr="00443060">
        <w:rPr>
          <w:color w:val="000000"/>
          <w:sz w:val="28"/>
          <w:szCs w:val="28"/>
        </w:rPr>
        <w:t>а</w:t>
      </w:r>
      <w:r>
        <w:rPr>
          <w:color w:val="000000"/>
          <w:sz w:val="28"/>
          <w:szCs w:val="28"/>
        </w:rPr>
        <w:t>»</w:t>
      </w:r>
      <w:r w:rsidRPr="00443060">
        <w:rPr>
          <w:color w:val="000000"/>
          <w:sz w:val="28"/>
          <w:szCs w:val="28"/>
        </w:rPr>
        <w:t xml:space="preserve"> настоящего пункта, информационно-консультационное сопровождение граждан, как в период рассмотрения заявления, так и в период реализации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в) организовать прохождение тестирования для определения уровня предпринимательских компетенций до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w:t>
      </w:r>
    </w:p>
    <w:p w:rsidR="004026C4" w:rsidRPr="00443060" w:rsidRDefault="004026C4" w:rsidP="004026C4">
      <w:pPr>
        <w:ind w:firstLine="709"/>
        <w:jc w:val="both"/>
        <w:rPr>
          <w:color w:val="000000"/>
          <w:sz w:val="28"/>
          <w:szCs w:val="28"/>
        </w:rPr>
      </w:pPr>
      <w:r w:rsidRPr="00443060">
        <w:rPr>
          <w:color w:val="000000"/>
          <w:sz w:val="28"/>
          <w:szCs w:val="28"/>
        </w:rPr>
        <w:t xml:space="preserve">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700056">
        <w:rPr>
          <w:color w:val="000000"/>
          <w:sz w:val="28"/>
          <w:szCs w:val="28"/>
        </w:rPr>
        <w:t xml:space="preserve">е) </w:t>
      </w:r>
      <w:r w:rsidRPr="00443060">
        <w:rPr>
          <w:color w:val="000000"/>
          <w:sz w:val="28"/>
          <w:szCs w:val="28"/>
        </w:rPr>
        <w:t xml:space="preserve">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законом </w:t>
      </w:r>
      <w:r>
        <w:rPr>
          <w:color w:val="000000"/>
          <w:sz w:val="28"/>
          <w:szCs w:val="28"/>
        </w:rPr>
        <w:t>«</w:t>
      </w:r>
      <w:r w:rsidRPr="00443060">
        <w:rPr>
          <w:color w:val="000000"/>
          <w:sz w:val="28"/>
          <w:szCs w:val="28"/>
        </w:rPr>
        <w:t>О развитии малого и среднего предпринимательства в Российской Федерации</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2.2.4. Для гражданина, заключившего социальный контракт на осуществление иных мероприятий, направленных на преодоление Гражданином трудной жизненной ситуации: </w:t>
      </w:r>
    </w:p>
    <w:p w:rsidR="004026C4" w:rsidRDefault="004026C4" w:rsidP="004026C4">
      <w:pPr>
        <w:ind w:firstLine="709"/>
        <w:jc w:val="both"/>
        <w:rPr>
          <w:color w:val="000000"/>
          <w:sz w:val="28"/>
          <w:szCs w:val="28"/>
        </w:rPr>
      </w:pPr>
      <w:r w:rsidRPr="00443060">
        <w:rPr>
          <w:color w:val="000000"/>
          <w:sz w:val="28"/>
          <w:szCs w:val="28"/>
        </w:rPr>
        <w:t xml:space="preserve">а) оказывать содействие в исполнении мероприятий программы социальной адаптации; </w:t>
      </w:r>
    </w:p>
    <w:p w:rsidR="004026C4" w:rsidRDefault="004026C4" w:rsidP="004026C4">
      <w:pPr>
        <w:ind w:firstLine="709"/>
        <w:jc w:val="both"/>
        <w:rPr>
          <w:color w:val="000000"/>
          <w:sz w:val="28"/>
          <w:szCs w:val="28"/>
        </w:rPr>
      </w:pPr>
      <w:r w:rsidRPr="00443060">
        <w:rPr>
          <w:color w:val="000000"/>
          <w:sz w:val="28"/>
          <w:szCs w:val="28"/>
        </w:rPr>
        <w:t>б) осуществлять денежную выплату получателю государственной социальной помощи на основании социального контракта.</w:t>
      </w:r>
    </w:p>
    <w:p w:rsidR="004026C4" w:rsidRPr="00443060" w:rsidRDefault="004026C4" w:rsidP="004026C4">
      <w:pPr>
        <w:ind w:firstLine="709"/>
        <w:jc w:val="both"/>
        <w:rPr>
          <w:color w:val="000000"/>
          <w:sz w:val="28"/>
          <w:szCs w:val="28"/>
        </w:rPr>
      </w:pPr>
      <w:r w:rsidRPr="00443060">
        <w:rPr>
          <w:color w:val="000000"/>
          <w:sz w:val="28"/>
          <w:szCs w:val="28"/>
        </w:rPr>
        <w:t xml:space="preserve">2.3. Гражданин имеет право получить государственную социальную помощь на основании социального контракта в соответствии с программой социальной адаптации. </w:t>
      </w:r>
    </w:p>
    <w:p w:rsidR="004026C4" w:rsidRPr="00443060" w:rsidRDefault="004026C4" w:rsidP="004026C4">
      <w:pPr>
        <w:ind w:firstLine="709"/>
        <w:jc w:val="both"/>
        <w:rPr>
          <w:color w:val="000000"/>
          <w:sz w:val="28"/>
          <w:szCs w:val="28"/>
        </w:rPr>
      </w:pPr>
      <w:r w:rsidRPr="00443060">
        <w:rPr>
          <w:color w:val="000000"/>
          <w:sz w:val="28"/>
          <w:szCs w:val="28"/>
        </w:rPr>
        <w:t xml:space="preserve">2.4. Гражданин обязан: </w:t>
      </w:r>
    </w:p>
    <w:p w:rsidR="004026C4" w:rsidRPr="00443060" w:rsidRDefault="004026C4" w:rsidP="004026C4">
      <w:pPr>
        <w:ind w:firstLine="709"/>
        <w:jc w:val="both"/>
        <w:rPr>
          <w:color w:val="000000"/>
          <w:sz w:val="28"/>
          <w:szCs w:val="28"/>
        </w:rPr>
      </w:pPr>
      <w:r w:rsidRPr="00443060">
        <w:rPr>
          <w:color w:val="000000"/>
          <w:sz w:val="28"/>
          <w:szCs w:val="28"/>
        </w:rPr>
        <w:t xml:space="preserve">а) выполнять программу социальной адаптации в полном объеме, предпринимать активные действия по выходу из трудной жизненной ситуации;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б) использовать полученную государственную социальную помощь на основании социального контракта на выполнение мероприятий программы социальной адаптации; </w:t>
      </w:r>
      <w:proofErr w:type="gramEnd"/>
    </w:p>
    <w:p w:rsidR="004026C4" w:rsidRPr="00443060" w:rsidRDefault="004026C4" w:rsidP="004026C4">
      <w:pPr>
        <w:ind w:firstLine="709"/>
        <w:jc w:val="both"/>
        <w:rPr>
          <w:color w:val="000000"/>
          <w:sz w:val="28"/>
          <w:szCs w:val="28"/>
        </w:rPr>
      </w:pPr>
      <w:r w:rsidRPr="00443060">
        <w:rPr>
          <w:color w:val="000000"/>
          <w:sz w:val="28"/>
          <w:szCs w:val="28"/>
        </w:rPr>
        <w:t xml:space="preserve">в) допускать представителей </w:t>
      </w:r>
      <w:r>
        <w:rPr>
          <w:color w:val="000000"/>
          <w:sz w:val="28"/>
          <w:szCs w:val="28"/>
        </w:rPr>
        <w:t>ОСЗН</w:t>
      </w:r>
      <w:r w:rsidRPr="00443060">
        <w:rPr>
          <w:color w:val="000000"/>
          <w:sz w:val="28"/>
          <w:szCs w:val="28"/>
        </w:rPr>
        <w:t xml:space="preserve">, с которым заключен социальный контракт, в семью, а также по месту ведения предпринимательской деятельности (в зависимости от мероприятия социального контракта) в рамках мониторинга оказания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г) ежемесячно подписывать контрольные акты в части выполнения мероприятий программы социальной адаптации с приложением документов, подтверждающих исполнение мероприятий (при наличии документов); </w:t>
      </w:r>
    </w:p>
    <w:p w:rsidR="004026C4" w:rsidRPr="00443060" w:rsidRDefault="004026C4" w:rsidP="004026C4">
      <w:pPr>
        <w:ind w:firstLine="709"/>
        <w:jc w:val="both"/>
        <w:rPr>
          <w:color w:val="000000"/>
          <w:sz w:val="28"/>
          <w:szCs w:val="28"/>
        </w:rPr>
      </w:pPr>
      <w:r w:rsidRPr="00443060">
        <w:rPr>
          <w:color w:val="000000"/>
          <w:sz w:val="28"/>
          <w:szCs w:val="28"/>
        </w:rPr>
        <w:t xml:space="preserve">д) возместить денежные средства, полученные неправомерно; </w:t>
      </w:r>
    </w:p>
    <w:p w:rsidR="004026C4" w:rsidRPr="00443060" w:rsidRDefault="004026C4" w:rsidP="004026C4">
      <w:pPr>
        <w:ind w:firstLine="709"/>
        <w:jc w:val="both"/>
        <w:rPr>
          <w:color w:val="000000"/>
          <w:sz w:val="28"/>
          <w:szCs w:val="28"/>
        </w:rPr>
      </w:pPr>
      <w:r w:rsidRPr="00443060">
        <w:rPr>
          <w:color w:val="000000"/>
          <w:sz w:val="28"/>
          <w:szCs w:val="28"/>
        </w:rPr>
        <w:t xml:space="preserve">е) уведомить </w:t>
      </w:r>
      <w:r>
        <w:rPr>
          <w:color w:val="000000"/>
          <w:sz w:val="28"/>
          <w:szCs w:val="28"/>
        </w:rPr>
        <w:t>ОСЗН в т</w:t>
      </w:r>
      <w:r w:rsidRPr="00443060">
        <w:rPr>
          <w:color w:val="000000"/>
          <w:sz w:val="28"/>
          <w:szCs w:val="28"/>
        </w:rPr>
        <w:t xml:space="preserve">ечение трех рабочих дней о досрочном прекращении выполнения мероприятий программы социальной адаптации, трудовой деятельности, предпринимательской деятельности и ведения личного подсобного хозяйства в период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ж) дать согласие на проведение мониторинга оказания государственной социальной помощи на основании социального контракта, предусмотренного соответствующим разделом Положения. </w:t>
      </w:r>
    </w:p>
    <w:p w:rsidR="004026C4" w:rsidRPr="00443060" w:rsidRDefault="004026C4" w:rsidP="004026C4">
      <w:pPr>
        <w:ind w:firstLine="709"/>
        <w:jc w:val="both"/>
        <w:rPr>
          <w:color w:val="000000"/>
          <w:sz w:val="28"/>
          <w:szCs w:val="28"/>
        </w:rPr>
      </w:pPr>
      <w:r w:rsidRPr="00443060">
        <w:rPr>
          <w:color w:val="000000"/>
          <w:sz w:val="28"/>
          <w:szCs w:val="28"/>
        </w:rPr>
        <w:t xml:space="preserve">2.4.1. Для гражданина, заключившего социальный контракт на поиск работы: </w:t>
      </w:r>
    </w:p>
    <w:p w:rsidR="004026C4" w:rsidRPr="00443060" w:rsidRDefault="004026C4" w:rsidP="004026C4">
      <w:pPr>
        <w:ind w:firstLine="709"/>
        <w:jc w:val="both"/>
        <w:rPr>
          <w:color w:val="000000"/>
          <w:sz w:val="28"/>
          <w:szCs w:val="28"/>
        </w:rPr>
      </w:pPr>
      <w:r w:rsidRPr="00443060">
        <w:rPr>
          <w:color w:val="000000"/>
          <w:sz w:val="28"/>
          <w:szCs w:val="28"/>
        </w:rPr>
        <w:t xml:space="preserve">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б) зарегистрироваться в единой цифровой платформе в сфере занятости и трудовых отношений </w:t>
      </w:r>
      <w:r>
        <w:rPr>
          <w:color w:val="000000"/>
          <w:sz w:val="28"/>
          <w:szCs w:val="28"/>
        </w:rPr>
        <w:t>«</w:t>
      </w:r>
      <w:r w:rsidRPr="00443060">
        <w:rPr>
          <w:color w:val="000000"/>
          <w:sz w:val="28"/>
          <w:szCs w:val="28"/>
        </w:rPr>
        <w:t>Работа в России</w:t>
      </w:r>
      <w:r>
        <w:rPr>
          <w:color w:val="000000"/>
          <w:sz w:val="28"/>
          <w:szCs w:val="28"/>
        </w:rPr>
        <w:t>»</w:t>
      </w:r>
      <w:r w:rsidRPr="00443060">
        <w:rPr>
          <w:color w:val="000000"/>
          <w:sz w:val="28"/>
          <w:szCs w:val="28"/>
        </w:rPr>
        <w:t xml:space="preserve"> (в случае отсутствия такой регистрации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в) осуществить поиск работы с последующим заключением трудового договора (служебного контракта) в период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 </w:t>
      </w:r>
    </w:p>
    <w:p w:rsidR="004026C4" w:rsidRPr="00443060" w:rsidRDefault="004026C4" w:rsidP="004026C4">
      <w:pPr>
        <w:ind w:firstLine="709"/>
        <w:jc w:val="both"/>
        <w:rPr>
          <w:color w:val="000000"/>
          <w:sz w:val="28"/>
          <w:szCs w:val="28"/>
        </w:rPr>
      </w:pPr>
      <w:r w:rsidRPr="00443060">
        <w:rPr>
          <w:color w:val="000000"/>
          <w:sz w:val="28"/>
          <w:szCs w:val="28"/>
        </w:rPr>
        <w:t xml:space="preserve">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 </w:t>
      </w:r>
    </w:p>
    <w:p w:rsidR="004026C4" w:rsidRPr="00443060" w:rsidRDefault="004026C4" w:rsidP="004026C4">
      <w:pPr>
        <w:ind w:firstLine="709"/>
        <w:jc w:val="both"/>
        <w:rPr>
          <w:color w:val="000000"/>
          <w:sz w:val="28"/>
          <w:szCs w:val="28"/>
        </w:rPr>
      </w:pPr>
      <w:r w:rsidRPr="00443060">
        <w:rPr>
          <w:color w:val="000000"/>
          <w:sz w:val="28"/>
          <w:szCs w:val="28"/>
        </w:rPr>
        <w:t xml:space="preserve">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 </w:t>
      </w:r>
    </w:p>
    <w:p w:rsidR="004026C4" w:rsidRPr="00443060" w:rsidRDefault="004026C4" w:rsidP="004026C4">
      <w:pPr>
        <w:ind w:firstLine="709"/>
        <w:jc w:val="both"/>
        <w:rPr>
          <w:color w:val="000000"/>
          <w:sz w:val="28"/>
          <w:szCs w:val="28"/>
        </w:rPr>
      </w:pPr>
      <w:proofErr w:type="gramStart"/>
      <w:r w:rsidRPr="00443060">
        <w:rPr>
          <w:color w:val="000000"/>
          <w:sz w:val="28"/>
          <w:szCs w:val="28"/>
        </w:rPr>
        <w:t>ж) предоставлять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отдельных пунктов Положения, если они не могут быть получены в порядке межведомственного информационного взаимодействия, в том числе с использованием единой</w:t>
      </w:r>
      <w:proofErr w:type="gramEnd"/>
      <w:r w:rsidRPr="00443060">
        <w:rPr>
          <w:color w:val="000000"/>
          <w:sz w:val="28"/>
          <w:szCs w:val="28"/>
        </w:rPr>
        <w:t xml:space="preserve"> системы межведомственного электронного взаимодействия, в органах и (или) организациях, в распоряжении которых они находятся; </w:t>
      </w:r>
    </w:p>
    <w:p w:rsidR="004026C4" w:rsidRPr="00443060" w:rsidRDefault="004026C4" w:rsidP="004026C4">
      <w:pPr>
        <w:ind w:firstLine="709"/>
        <w:jc w:val="both"/>
        <w:rPr>
          <w:color w:val="000000"/>
          <w:sz w:val="28"/>
          <w:szCs w:val="28"/>
        </w:rPr>
      </w:pPr>
      <w:r w:rsidRPr="00443060">
        <w:rPr>
          <w:color w:val="000000"/>
          <w:sz w:val="28"/>
          <w:szCs w:val="28"/>
        </w:rPr>
        <w:t xml:space="preserve">2.4.2. Для гражданина, заключившего социальный контракт на осуществление индивидуальной предпринимательской деятельности: </w:t>
      </w:r>
    </w:p>
    <w:p w:rsidR="004026C4" w:rsidRPr="00443060" w:rsidRDefault="004026C4" w:rsidP="004026C4">
      <w:pPr>
        <w:ind w:firstLine="709"/>
        <w:jc w:val="both"/>
        <w:rPr>
          <w:color w:val="000000"/>
          <w:sz w:val="28"/>
          <w:szCs w:val="28"/>
        </w:rPr>
      </w:pPr>
      <w:r w:rsidRPr="00443060">
        <w:rPr>
          <w:color w:val="000000"/>
          <w:sz w:val="28"/>
          <w:szCs w:val="28"/>
        </w:rPr>
        <w:t xml:space="preserve">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б) пройти тестирование для определения уровня предпринимательских компетенций до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в) до заключения социального контракта пройти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 </w:t>
      </w:r>
    </w:p>
    <w:p w:rsidR="004026C4" w:rsidRPr="00443060" w:rsidRDefault="004026C4" w:rsidP="004026C4">
      <w:pPr>
        <w:ind w:firstLine="709"/>
        <w:jc w:val="both"/>
        <w:rPr>
          <w:color w:val="000000"/>
          <w:sz w:val="28"/>
          <w:szCs w:val="28"/>
        </w:rPr>
      </w:pPr>
      <w:r w:rsidRPr="00443060">
        <w:rPr>
          <w:color w:val="000000"/>
          <w:sz w:val="28"/>
          <w:szCs w:val="28"/>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 </w:t>
      </w:r>
    </w:p>
    <w:p w:rsidR="004026C4" w:rsidRPr="00443060" w:rsidRDefault="004026C4" w:rsidP="004026C4">
      <w:pPr>
        <w:ind w:firstLine="709"/>
        <w:jc w:val="both"/>
        <w:rPr>
          <w:color w:val="000000"/>
          <w:sz w:val="28"/>
          <w:szCs w:val="28"/>
        </w:rPr>
      </w:pPr>
      <w:proofErr w:type="gramStart"/>
      <w:r w:rsidRPr="00443060">
        <w:rPr>
          <w:color w:val="000000"/>
          <w:sz w:val="28"/>
          <w:szCs w:val="28"/>
        </w:rPr>
        <w:t>д)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на приобретение носителей электронной подписи (не более 10 процентов назначаемой выплаты), принять имущественные обязательства (не</w:t>
      </w:r>
      <w:proofErr w:type="gramEnd"/>
      <w:r w:rsidRPr="00443060">
        <w:rPr>
          <w:color w:val="000000"/>
          <w:sz w:val="28"/>
          <w:szCs w:val="28"/>
        </w:rPr>
        <w:t xml:space="preserve"> </w:t>
      </w:r>
      <w:proofErr w:type="gramStart"/>
      <w:r w:rsidRPr="00443060">
        <w:rPr>
          <w:color w:val="000000"/>
          <w:sz w:val="28"/>
          <w:szCs w:val="28"/>
        </w:rPr>
        <w:t>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w:t>
      </w:r>
      <w:r>
        <w:rPr>
          <w:color w:val="000000"/>
          <w:sz w:val="28"/>
          <w:szCs w:val="28"/>
        </w:rPr>
        <w:t>онно-телекоммуникационной сети «</w:t>
      </w:r>
      <w:r w:rsidRPr="00443060">
        <w:rPr>
          <w:color w:val="000000"/>
          <w:sz w:val="28"/>
          <w:szCs w:val="28"/>
        </w:rPr>
        <w:t>Интернет</w:t>
      </w:r>
      <w:r>
        <w:rPr>
          <w:color w:val="000000"/>
          <w:sz w:val="28"/>
          <w:szCs w:val="28"/>
        </w:rPr>
        <w:t>»</w:t>
      </w:r>
      <w:r w:rsidRPr="00443060">
        <w:rPr>
          <w:color w:val="000000"/>
          <w:sz w:val="28"/>
          <w:szCs w:val="28"/>
        </w:rPr>
        <w:t xml:space="preserve">, а также в сервисах размещения объявлений и социальных сетях (не более 5 процентов назначаемой выплаты), и представить в </w:t>
      </w:r>
      <w:r>
        <w:rPr>
          <w:color w:val="000000"/>
          <w:sz w:val="28"/>
          <w:szCs w:val="28"/>
        </w:rPr>
        <w:t>ОСЗН</w:t>
      </w:r>
      <w:r w:rsidRPr="00443060">
        <w:rPr>
          <w:color w:val="000000"/>
          <w:sz w:val="28"/>
          <w:szCs w:val="28"/>
        </w:rPr>
        <w:t xml:space="preserve"> подтверждающие документы; </w:t>
      </w:r>
      <w:proofErr w:type="gramEnd"/>
    </w:p>
    <w:p w:rsidR="004026C4" w:rsidRDefault="004026C4" w:rsidP="004026C4">
      <w:pPr>
        <w:ind w:firstLine="709"/>
        <w:jc w:val="both"/>
        <w:rPr>
          <w:color w:val="000000"/>
          <w:sz w:val="28"/>
          <w:szCs w:val="28"/>
        </w:rPr>
      </w:pPr>
      <w:r w:rsidRPr="00443060">
        <w:rPr>
          <w:color w:val="000000"/>
          <w:sz w:val="28"/>
          <w:szCs w:val="28"/>
        </w:rPr>
        <w:t>е) не приобретать материальные ценности</w:t>
      </w:r>
      <w:r>
        <w:rPr>
          <w:color w:val="000000"/>
          <w:sz w:val="28"/>
          <w:szCs w:val="28"/>
        </w:rPr>
        <w:t>,</w:t>
      </w:r>
      <w:r w:rsidRPr="00443060">
        <w:rPr>
          <w:color w:val="000000"/>
          <w:sz w:val="28"/>
          <w:szCs w:val="28"/>
        </w:rPr>
        <w:t xml:space="preserve"> </w:t>
      </w:r>
      <w:r>
        <w:rPr>
          <w:color w:val="000000"/>
          <w:sz w:val="28"/>
          <w:szCs w:val="28"/>
        </w:rPr>
        <w:t>бывшие в употреблении;</w:t>
      </w:r>
    </w:p>
    <w:p w:rsidR="004026C4" w:rsidRPr="00443060" w:rsidRDefault="004026C4" w:rsidP="004026C4">
      <w:pPr>
        <w:ind w:firstLine="709"/>
        <w:jc w:val="both"/>
        <w:rPr>
          <w:color w:val="000000"/>
          <w:sz w:val="28"/>
          <w:szCs w:val="28"/>
        </w:rPr>
      </w:pPr>
      <w:r w:rsidRPr="00443060">
        <w:rPr>
          <w:color w:val="000000"/>
          <w:sz w:val="28"/>
          <w:szCs w:val="28"/>
        </w:rPr>
        <w:t xml:space="preserve">ж) не производить отчуждение приобретенных материальных ценностей путем продажи, дарения, передачи в аренду, обмена, взноса в виде пая, вклада или иным образом в период срока действия социального контракта, а также в течение 12 месяцев со дня окончания срока действия социального контракта; </w:t>
      </w:r>
    </w:p>
    <w:p w:rsidR="004026C4" w:rsidRPr="00443060" w:rsidRDefault="004026C4" w:rsidP="004026C4">
      <w:pPr>
        <w:ind w:firstLine="709"/>
        <w:jc w:val="both"/>
        <w:rPr>
          <w:color w:val="000000"/>
          <w:sz w:val="28"/>
          <w:szCs w:val="28"/>
        </w:rPr>
      </w:pPr>
      <w:proofErr w:type="gramStart"/>
      <w:r w:rsidRPr="00443060">
        <w:rPr>
          <w:color w:val="000000"/>
          <w:sz w:val="28"/>
          <w:szCs w:val="28"/>
        </w:rPr>
        <w:t>з) возвратить денежные средства, полученные в качестве государственной социальной помощи, в полном объеме и в течение 30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w:t>
      </w:r>
      <w:proofErr w:type="gramEnd"/>
      <w:r w:rsidRPr="00443060">
        <w:rPr>
          <w:color w:val="000000"/>
          <w:sz w:val="28"/>
          <w:szCs w:val="28"/>
        </w:rPr>
        <w:t xml:space="preserve">, а также в случае выявления </w:t>
      </w:r>
      <w:r>
        <w:rPr>
          <w:color w:val="000000"/>
          <w:sz w:val="28"/>
          <w:szCs w:val="28"/>
        </w:rPr>
        <w:t>ОСЗН</w:t>
      </w:r>
      <w:r w:rsidRPr="00443060">
        <w:rPr>
          <w:color w:val="000000"/>
          <w:sz w:val="28"/>
          <w:szCs w:val="28"/>
        </w:rPr>
        <w:t xml:space="preserve">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и)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 </w:t>
      </w:r>
    </w:p>
    <w:p w:rsidR="004026C4" w:rsidRPr="00443060" w:rsidRDefault="004026C4" w:rsidP="004026C4">
      <w:pPr>
        <w:ind w:firstLine="709"/>
        <w:jc w:val="both"/>
        <w:rPr>
          <w:color w:val="000000"/>
          <w:sz w:val="28"/>
          <w:szCs w:val="28"/>
        </w:rPr>
      </w:pPr>
      <w:proofErr w:type="gramStart"/>
      <w:r w:rsidRPr="00443060">
        <w:rPr>
          <w:color w:val="000000"/>
          <w:sz w:val="28"/>
          <w:szCs w:val="28"/>
        </w:rPr>
        <w:t>к) предоставлять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отдельных пунктов Положения, если они не могут быть получены в порядке межведомственного информационного взаимодействия, в том числе с использованием единой</w:t>
      </w:r>
      <w:proofErr w:type="gramEnd"/>
      <w:r w:rsidRPr="00443060">
        <w:rPr>
          <w:color w:val="000000"/>
          <w:sz w:val="28"/>
          <w:szCs w:val="28"/>
        </w:rPr>
        <w:t xml:space="preserve"> системы межведомственного электронного взаимодействия, в органах и (или) организациях, в распоряжении которых они находятся; </w:t>
      </w:r>
    </w:p>
    <w:p w:rsidR="004026C4" w:rsidRPr="00443060" w:rsidRDefault="004026C4" w:rsidP="004026C4">
      <w:pPr>
        <w:ind w:firstLine="709"/>
        <w:jc w:val="both"/>
        <w:rPr>
          <w:color w:val="000000"/>
          <w:sz w:val="28"/>
          <w:szCs w:val="28"/>
        </w:rPr>
      </w:pPr>
      <w:r w:rsidRPr="00443060">
        <w:rPr>
          <w:color w:val="000000"/>
          <w:sz w:val="28"/>
          <w:szCs w:val="28"/>
        </w:rPr>
        <w:t xml:space="preserve">2.4.3. Для гражданина, заключившего социальный контракт на ведение личного подсобного хозяйства: </w:t>
      </w:r>
    </w:p>
    <w:p w:rsidR="004026C4" w:rsidRPr="00443060" w:rsidRDefault="004026C4" w:rsidP="004026C4">
      <w:pPr>
        <w:ind w:firstLine="709"/>
        <w:jc w:val="both"/>
        <w:rPr>
          <w:color w:val="000000"/>
          <w:sz w:val="28"/>
          <w:szCs w:val="28"/>
        </w:rPr>
      </w:pPr>
      <w:r w:rsidRPr="00443060">
        <w:rPr>
          <w:color w:val="000000"/>
          <w:sz w:val="28"/>
          <w:szCs w:val="28"/>
        </w:rPr>
        <w:t xml:space="preserve">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б) пройти тестирование для определения уровня предпринимательских компетенций до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в) до заключения социального контракта пройти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 </w:t>
      </w:r>
    </w:p>
    <w:p w:rsidR="004026C4" w:rsidRPr="00443060" w:rsidRDefault="004026C4" w:rsidP="004026C4">
      <w:pPr>
        <w:ind w:firstLine="709"/>
        <w:jc w:val="both"/>
        <w:rPr>
          <w:color w:val="000000"/>
          <w:sz w:val="28"/>
          <w:szCs w:val="28"/>
        </w:rPr>
      </w:pPr>
      <w:r w:rsidRPr="00443060">
        <w:rPr>
          <w:color w:val="000000"/>
          <w:sz w:val="28"/>
          <w:szCs w:val="28"/>
        </w:rP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r>
        <w:rPr>
          <w:color w:val="000000"/>
          <w:sz w:val="28"/>
          <w:szCs w:val="28"/>
        </w:rPr>
        <w:t>п</w:t>
      </w:r>
      <w:r w:rsidRPr="00443060">
        <w:rPr>
          <w:color w:val="000000"/>
          <w:sz w:val="28"/>
          <w:szCs w:val="28"/>
        </w:rPr>
        <w:t xml:space="preserve">остановлением Правительства Российской Федерации от 25 июля 2006 года </w:t>
      </w:r>
      <w:r>
        <w:rPr>
          <w:color w:val="000000"/>
          <w:sz w:val="28"/>
          <w:szCs w:val="28"/>
        </w:rPr>
        <w:t>№</w:t>
      </w:r>
      <w:r w:rsidRPr="00443060">
        <w:rPr>
          <w:color w:val="000000"/>
          <w:sz w:val="28"/>
          <w:szCs w:val="28"/>
        </w:rPr>
        <w:t xml:space="preserve"> 458 </w:t>
      </w:r>
      <w:r>
        <w:rPr>
          <w:color w:val="000000"/>
          <w:sz w:val="28"/>
          <w:szCs w:val="28"/>
        </w:rPr>
        <w:t>«</w:t>
      </w:r>
      <w:r w:rsidRPr="00443060">
        <w:rPr>
          <w:color w:val="000000"/>
          <w:sz w:val="28"/>
          <w:szCs w:val="28"/>
        </w:rPr>
        <w: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r>
        <w:rPr>
          <w:color w:val="000000"/>
          <w:sz w:val="28"/>
          <w:szCs w:val="28"/>
        </w:rPr>
        <w:t>»</w:t>
      </w:r>
      <w:r w:rsidRPr="00443060">
        <w:rPr>
          <w:color w:val="000000"/>
          <w:sz w:val="28"/>
          <w:szCs w:val="28"/>
        </w:rPr>
        <w:t>, и представить</w:t>
      </w:r>
      <w:r>
        <w:rPr>
          <w:color w:val="000000"/>
          <w:sz w:val="28"/>
          <w:szCs w:val="28"/>
        </w:rPr>
        <w:t xml:space="preserve"> в</w:t>
      </w:r>
      <w:r w:rsidRPr="00443060">
        <w:rPr>
          <w:color w:val="000000"/>
          <w:sz w:val="28"/>
          <w:szCs w:val="28"/>
        </w:rPr>
        <w:t xml:space="preserve"> </w:t>
      </w:r>
      <w:r>
        <w:rPr>
          <w:color w:val="000000"/>
          <w:sz w:val="28"/>
          <w:szCs w:val="28"/>
        </w:rPr>
        <w:t>ОСЗН</w:t>
      </w:r>
      <w:r w:rsidRPr="00443060">
        <w:rPr>
          <w:color w:val="000000"/>
          <w:sz w:val="28"/>
          <w:szCs w:val="28"/>
        </w:rPr>
        <w:t xml:space="preserve"> подтверждающие документы; </w:t>
      </w:r>
      <w:proofErr w:type="gramEnd"/>
    </w:p>
    <w:p w:rsidR="004026C4" w:rsidRPr="00443060" w:rsidRDefault="004026C4" w:rsidP="004026C4">
      <w:pPr>
        <w:ind w:firstLine="709"/>
        <w:jc w:val="both"/>
        <w:rPr>
          <w:color w:val="000000"/>
          <w:sz w:val="28"/>
          <w:szCs w:val="28"/>
        </w:rPr>
      </w:pPr>
      <w:r w:rsidRPr="00443060">
        <w:rPr>
          <w:color w:val="000000"/>
          <w:sz w:val="28"/>
          <w:szCs w:val="28"/>
        </w:rPr>
        <w:t xml:space="preserve">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 </w:t>
      </w:r>
    </w:p>
    <w:p w:rsidR="004026C4" w:rsidRPr="00443060" w:rsidRDefault="004026C4" w:rsidP="004026C4">
      <w:pPr>
        <w:ind w:firstLine="709"/>
        <w:jc w:val="both"/>
        <w:rPr>
          <w:color w:val="000000"/>
          <w:sz w:val="28"/>
          <w:szCs w:val="28"/>
        </w:rPr>
      </w:pPr>
      <w:r w:rsidRPr="00443060">
        <w:rPr>
          <w:color w:val="000000"/>
          <w:sz w:val="28"/>
          <w:szCs w:val="28"/>
        </w:rPr>
        <w:t>ж) не приобретать материальные ценности</w:t>
      </w:r>
      <w:r>
        <w:rPr>
          <w:color w:val="000000"/>
          <w:sz w:val="28"/>
          <w:szCs w:val="28"/>
        </w:rPr>
        <w:t>, бывшие в употреблении</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з) не производить отчуждение приобретенных материальных ценностей путем продажи, дарения, передачи в аренду, обмена, взноса в виде пая, вклада или иным образом в период срока действия социального контракта, а </w:t>
      </w:r>
      <w:r w:rsidRPr="00443060">
        <w:rPr>
          <w:color w:val="000000"/>
          <w:sz w:val="28"/>
          <w:szCs w:val="28"/>
        </w:rPr>
        <w:lastRenderedPageBreak/>
        <w:t xml:space="preserve">также в течение 12 месяцев со дня окончания срока действия социального контракта;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и) возвратить денежные средства, полученные в качестве государственной социальной помощи, в полном объеме и в срок не позднее 30 дней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w:t>
      </w:r>
      <w:r>
        <w:rPr>
          <w:color w:val="000000"/>
          <w:sz w:val="28"/>
          <w:szCs w:val="28"/>
        </w:rPr>
        <w:t>ОСЗН</w:t>
      </w:r>
      <w:proofErr w:type="gramEnd"/>
      <w:r w:rsidRPr="00443060">
        <w:rPr>
          <w:color w:val="000000"/>
          <w:sz w:val="28"/>
          <w:szCs w:val="28"/>
        </w:rPr>
        <w:t xml:space="preserve">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не являющимся уважительными причинам в рамках ранее заключенного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к)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 </w:t>
      </w:r>
    </w:p>
    <w:p w:rsidR="004026C4" w:rsidRPr="00443060" w:rsidRDefault="004026C4" w:rsidP="004026C4">
      <w:pPr>
        <w:ind w:firstLine="709"/>
        <w:jc w:val="both"/>
        <w:rPr>
          <w:color w:val="000000"/>
          <w:sz w:val="28"/>
          <w:szCs w:val="28"/>
        </w:rPr>
      </w:pPr>
      <w:proofErr w:type="gramStart"/>
      <w:r w:rsidRPr="00443060">
        <w:rPr>
          <w:color w:val="000000"/>
          <w:sz w:val="28"/>
          <w:szCs w:val="28"/>
        </w:rPr>
        <w:t>л) предоставлять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отдельных пунктов Положения, если они не могут быть получены в порядке межведомственного информационного взаимодействия, в том числе с использованием единой</w:t>
      </w:r>
      <w:proofErr w:type="gramEnd"/>
      <w:r w:rsidRPr="00443060">
        <w:rPr>
          <w:color w:val="000000"/>
          <w:sz w:val="28"/>
          <w:szCs w:val="28"/>
        </w:rPr>
        <w:t xml:space="preserve"> системы межведомственного электронного взаимодействия, в органах и (или) организациях, в распоряжении которых они находятся; </w:t>
      </w:r>
    </w:p>
    <w:p w:rsidR="004026C4" w:rsidRPr="00443060" w:rsidRDefault="004026C4" w:rsidP="004026C4">
      <w:pPr>
        <w:ind w:firstLine="709"/>
        <w:jc w:val="both"/>
        <w:rPr>
          <w:color w:val="000000"/>
          <w:sz w:val="28"/>
          <w:szCs w:val="28"/>
        </w:rPr>
      </w:pPr>
      <w:r w:rsidRPr="001E19A5">
        <w:rPr>
          <w:color w:val="000000"/>
          <w:sz w:val="28"/>
          <w:szCs w:val="28"/>
        </w:rPr>
        <w:t>2.4.4. Для гражданина, заключившего социальный контракт на осуществление иных мероприятий, направленных на преодоление гражданином трудной жизненной ситуации:</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а) выполнить мероприятия, предусмотренные социальным контрактом и программой социальной адаптации; </w:t>
      </w:r>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w:t>
      </w:r>
      <w:r>
        <w:rPr>
          <w:color w:val="000000"/>
          <w:sz w:val="28"/>
          <w:szCs w:val="28"/>
        </w:rPr>
        <w:t>ОСЗН</w:t>
      </w:r>
      <w:r w:rsidRPr="00443060">
        <w:rPr>
          <w:color w:val="000000"/>
          <w:sz w:val="28"/>
          <w:szCs w:val="28"/>
        </w:rPr>
        <w:t xml:space="preserve"> подтверждающие документы; </w:t>
      </w:r>
      <w:proofErr w:type="gramEnd"/>
    </w:p>
    <w:p w:rsidR="004026C4" w:rsidRPr="00443060" w:rsidRDefault="004026C4" w:rsidP="004026C4">
      <w:pPr>
        <w:ind w:firstLine="709"/>
        <w:jc w:val="both"/>
        <w:rPr>
          <w:color w:val="000000"/>
          <w:sz w:val="28"/>
          <w:szCs w:val="28"/>
        </w:rPr>
      </w:pPr>
      <w:proofErr w:type="gramStart"/>
      <w:r w:rsidRPr="00443060">
        <w:rPr>
          <w:color w:val="000000"/>
          <w:sz w:val="28"/>
          <w:szCs w:val="28"/>
        </w:rP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w:t>
      </w:r>
      <w:r w:rsidRPr="00443060">
        <w:rPr>
          <w:color w:val="000000"/>
          <w:sz w:val="28"/>
          <w:szCs w:val="28"/>
        </w:rPr>
        <w:lastRenderedPageBreak/>
        <w:t>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отдельных пунктов Положения, если они не могут быть получены в порядке межведомственного информационного взаимодействия, в том числе с использованием единой</w:t>
      </w:r>
      <w:proofErr w:type="gramEnd"/>
      <w:r w:rsidRPr="00443060">
        <w:rPr>
          <w:color w:val="000000"/>
          <w:sz w:val="28"/>
          <w:szCs w:val="28"/>
        </w:rPr>
        <w:t xml:space="preserve"> системы межведомственного электронного взаимодействия, в органах и (или) организациях, в распоряжении которых они находятся; </w:t>
      </w:r>
    </w:p>
    <w:p w:rsidR="004026C4" w:rsidRPr="005347A4" w:rsidRDefault="004026C4" w:rsidP="004026C4">
      <w:pPr>
        <w:ind w:firstLine="709"/>
        <w:jc w:val="both"/>
        <w:rPr>
          <w:color w:val="000000"/>
          <w:sz w:val="28"/>
          <w:szCs w:val="28"/>
        </w:rPr>
      </w:pPr>
      <w:r w:rsidRPr="00443060">
        <w:rPr>
          <w:color w:val="000000"/>
          <w:sz w:val="28"/>
          <w:szCs w:val="28"/>
        </w:rPr>
        <w:t>г) 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абзацем первым настоящего подпункта, без представления подтверждающих документов, в случае если ежемесячно предоставляется денежная выплата по указанному мероприятию.</w:t>
      </w:r>
    </w:p>
    <w:p w:rsidR="004026C4" w:rsidRPr="00443060" w:rsidRDefault="004026C4" w:rsidP="004026C4">
      <w:pPr>
        <w:ind w:firstLine="709"/>
        <w:jc w:val="both"/>
        <w:rPr>
          <w:color w:val="000000"/>
          <w:sz w:val="28"/>
          <w:szCs w:val="28"/>
        </w:rPr>
      </w:pPr>
      <w:r w:rsidRPr="00443060">
        <w:rPr>
          <w:color w:val="000000"/>
          <w:sz w:val="28"/>
          <w:szCs w:val="28"/>
        </w:rPr>
        <w:t xml:space="preserve"> </w:t>
      </w:r>
    </w:p>
    <w:p w:rsidR="004026C4" w:rsidRPr="00443060" w:rsidRDefault="004026C4" w:rsidP="004026C4">
      <w:pPr>
        <w:ind w:firstLine="709"/>
        <w:jc w:val="center"/>
        <w:rPr>
          <w:color w:val="000000"/>
          <w:sz w:val="28"/>
          <w:szCs w:val="28"/>
        </w:rPr>
      </w:pPr>
      <w:r w:rsidRPr="00443060">
        <w:rPr>
          <w:color w:val="000000"/>
          <w:sz w:val="28"/>
          <w:szCs w:val="28"/>
        </w:rPr>
        <w:t>3. Виды и размер государственной социальной помощи</w:t>
      </w:r>
    </w:p>
    <w:p w:rsidR="004026C4" w:rsidRPr="005347A4" w:rsidRDefault="004026C4" w:rsidP="004026C4">
      <w:pPr>
        <w:ind w:firstLine="709"/>
        <w:jc w:val="both"/>
        <w:rPr>
          <w:color w:val="000000"/>
          <w:sz w:val="28"/>
          <w:szCs w:val="28"/>
        </w:rPr>
      </w:pPr>
      <w:r>
        <w:rPr>
          <w:color w:val="000000"/>
          <w:sz w:val="28"/>
          <w:szCs w:val="28"/>
        </w:rPr>
        <w:t> </w:t>
      </w:r>
    </w:p>
    <w:p w:rsidR="004026C4" w:rsidRPr="00443060" w:rsidRDefault="004026C4" w:rsidP="004026C4">
      <w:pPr>
        <w:ind w:firstLine="709"/>
        <w:jc w:val="both"/>
        <w:rPr>
          <w:color w:val="000000"/>
          <w:sz w:val="28"/>
          <w:szCs w:val="28"/>
        </w:rPr>
      </w:pPr>
      <w:r w:rsidRPr="00443060">
        <w:rPr>
          <w:color w:val="000000"/>
          <w:sz w:val="28"/>
          <w:szCs w:val="28"/>
        </w:rPr>
        <w:t xml:space="preserve">3.1. Оказание государственной социальной помощи на основании настоящего социального контракта осуществляется в виде денежной выплаты по мероприятию _________________________. </w:t>
      </w:r>
    </w:p>
    <w:p w:rsidR="004026C4" w:rsidRPr="00443060" w:rsidRDefault="004026C4" w:rsidP="004026C4">
      <w:pPr>
        <w:ind w:firstLine="709"/>
        <w:jc w:val="both"/>
        <w:rPr>
          <w:color w:val="000000"/>
          <w:sz w:val="28"/>
          <w:szCs w:val="28"/>
        </w:rPr>
      </w:pPr>
      <w:r w:rsidRPr="00443060">
        <w:rPr>
          <w:color w:val="000000"/>
          <w:sz w:val="28"/>
          <w:szCs w:val="28"/>
        </w:rPr>
        <w:t xml:space="preserve">3.2. Для гражданина, заключившего социальный контракт на поиск работы, размер ежемесячной денежной выплаты составляет ___________ рублей. Выплата осуществляется в течение одного месяца </w:t>
      </w:r>
      <w:proofErr w:type="gramStart"/>
      <w:r w:rsidRPr="00443060">
        <w:rPr>
          <w:color w:val="000000"/>
          <w:sz w:val="28"/>
          <w:szCs w:val="28"/>
        </w:rPr>
        <w:t>с даты заключения</w:t>
      </w:r>
      <w:proofErr w:type="gramEnd"/>
      <w:r w:rsidRPr="00443060">
        <w:rPr>
          <w:color w:val="000000"/>
          <w:sz w:val="28"/>
          <w:szCs w:val="28"/>
        </w:rPr>
        <w:t xml:space="preserve"> социального контракта и в течение трех месяцев со дня подтверждения факта трудоустройства. </w:t>
      </w:r>
    </w:p>
    <w:p w:rsidR="004026C4" w:rsidRPr="00443060" w:rsidRDefault="004026C4" w:rsidP="004026C4">
      <w:pPr>
        <w:ind w:firstLine="709"/>
        <w:jc w:val="both"/>
        <w:rPr>
          <w:color w:val="000000"/>
          <w:sz w:val="28"/>
          <w:szCs w:val="28"/>
        </w:rPr>
      </w:pPr>
      <w:r w:rsidRPr="00443060">
        <w:rPr>
          <w:color w:val="000000"/>
          <w:sz w:val="28"/>
          <w:szCs w:val="28"/>
        </w:rPr>
        <w:t xml:space="preserve">3.3. Для гражданина, заключившего социальный контракт на осуществление иных мероприятий, направленных на преодоление гражданином трудной жизненной ситуации, размер ежемесячной денежной выплаты составляет ___________ рублей ежемесячно в период с ________ по _________ 20___ года. </w:t>
      </w:r>
    </w:p>
    <w:p w:rsidR="004026C4" w:rsidRPr="00443060" w:rsidRDefault="004026C4" w:rsidP="004026C4">
      <w:pPr>
        <w:ind w:firstLine="709"/>
        <w:jc w:val="both"/>
        <w:rPr>
          <w:color w:val="000000"/>
          <w:sz w:val="28"/>
          <w:szCs w:val="28"/>
        </w:rPr>
      </w:pPr>
      <w:r w:rsidRPr="00443060">
        <w:rPr>
          <w:color w:val="000000"/>
          <w:sz w:val="28"/>
          <w:szCs w:val="28"/>
        </w:rPr>
        <w:t xml:space="preserve">3.4. Для гражданина, заключившего социальный контракт на осуществление предпринимательской деятельности, ведение личного подсобного хозяйства, на осуществление иных мероприятий, направленных на преодоление гражданином трудной жизненной ситуации, размер единовременной выплаты составляет __________ рублей. </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 xml:space="preserve">4. Порядок оказания </w:t>
      </w:r>
      <w:proofErr w:type="gramStart"/>
      <w:r w:rsidRPr="00443060">
        <w:rPr>
          <w:color w:val="000000"/>
          <w:sz w:val="28"/>
          <w:szCs w:val="28"/>
        </w:rPr>
        <w:t>государственной</w:t>
      </w:r>
      <w:proofErr w:type="gramEnd"/>
      <w:r w:rsidRPr="00443060">
        <w:rPr>
          <w:color w:val="000000"/>
          <w:sz w:val="28"/>
          <w:szCs w:val="28"/>
        </w:rPr>
        <w:t xml:space="preserve"> социальной</w:t>
      </w:r>
    </w:p>
    <w:p w:rsidR="004026C4" w:rsidRPr="00443060" w:rsidRDefault="004026C4" w:rsidP="004026C4">
      <w:pPr>
        <w:jc w:val="center"/>
        <w:rPr>
          <w:color w:val="000000"/>
          <w:sz w:val="28"/>
          <w:szCs w:val="28"/>
        </w:rPr>
      </w:pPr>
      <w:r w:rsidRPr="00443060">
        <w:rPr>
          <w:color w:val="000000"/>
          <w:sz w:val="28"/>
          <w:szCs w:val="28"/>
        </w:rPr>
        <w:t>помощи на основании социального контракта</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4.1. Условием назначения государственной социальной помощи на основании социального контракта является поданное гражданином в </w:t>
      </w:r>
      <w:r>
        <w:rPr>
          <w:color w:val="000000"/>
          <w:sz w:val="28"/>
          <w:szCs w:val="28"/>
        </w:rPr>
        <w:t>ОСЗН</w:t>
      </w:r>
      <w:r w:rsidRPr="00443060">
        <w:rPr>
          <w:color w:val="000000"/>
          <w:sz w:val="28"/>
          <w:szCs w:val="28"/>
        </w:rPr>
        <w:t xml:space="preserve"> по месту жительства или месту пребывания от себя лично (для малоимущих одиноко проживающих граждан) или от имени своей семьи (далее - заявитель) заявление о назначении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4.2. Решение о назначении либо об отказе в назначении государственной социальной помощи на основании социального контракта принимается </w:t>
      </w:r>
      <w:r>
        <w:rPr>
          <w:color w:val="000000"/>
          <w:sz w:val="28"/>
          <w:szCs w:val="28"/>
        </w:rPr>
        <w:t>ОСЗН</w:t>
      </w:r>
      <w:r w:rsidRPr="00443060">
        <w:rPr>
          <w:color w:val="000000"/>
          <w:sz w:val="28"/>
          <w:szCs w:val="28"/>
        </w:rPr>
        <w:t xml:space="preserve"> в течение 10 рабочих дней со дня регистрации заявления о назначении и оформления полного пакета необходимых документов. </w:t>
      </w:r>
    </w:p>
    <w:p w:rsidR="004026C4" w:rsidRPr="00443060" w:rsidRDefault="004026C4" w:rsidP="004026C4">
      <w:pPr>
        <w:ind w:firstLine="709"/>
        <w:jc w:val="both"/>
        <w:rPr>
          <w:color w:val="000000"/>
          <w:sz w:val="28"/>
          <w:szCs w:val="28"/>
        </w:rPr>
      </w:pPr>
      <w:r w:rsidRPr="00443060">
        <w:rPr>
          <w:color w:val="000000"/>
          <w:sz w:val="28"/>
          <w:szCs w:val="28"/>
        </w:rPr>
        <w:t xml:space="preserve">4.3. 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случаях, предусмотренных Положением. </w:t>
      </w:r>
    </w:p>
    <w:p w:rsidR="004026C4" w:rsidRPr="00443060" w:rsidRDefault="004026C4" w:rsidP="004026C4">
      <w:pPr>
        <w:ind w:firstLine="709"/>
        <w:jc w:val="both"/>
        <w:rPr>
          <w:color w:val="000000"/>
          <w:sz w:val="28"/>
          <w:szCs w:val="28"/>
        </w:rPr>
      </w:pPr>
      <w:r w:rsidRPr="00443060">
        <w:rPr>
          <w:color w:val="000000"/>
          <w:sz w:val="28"/>
          <w:szCs w:val="28"/>
        </w:rPr>
        <w:t xml:space="preserve">4.4.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w:t>
      </w:r>
      <w:r>
        <w:rPr>
          <w:color w:val="000000"/>
          <w:sz w:val="28"/>
          <w:szCs w:val="28"/>
        </w:rPr>
        <w:t>ОСЗН</w:t>
      </w:r>
      <w:r w:rsidRPr="00443060">
        <w:rPr>
          <w:color w:val="000000"/>
          <w:sz w:val="28"/>
          <w:szCs w:val="28"/>
        </w:rPr>
        <w:t xml:space="preserve"> не позднее одного рабочего дня со дня такого продления направляется заявителю письменное уведомление. </w:t>
      </w:r>
    </w:p>
    <w:p w:rsidR="004026C4" w:rsidRPr="00443060" w:rsidRDefault="004026C4" w:rsidP="004026C4">
      <w:pPr>
        <w:ind w:firstLine="709"/>
        <w:jc w:val="both"/>
        <w:rPr>
          <w:color w:val="000000"/>
          <w:sz w:val="28"/>
          <w:szCs w:val="28"/>
        </w:rPr>
      </w:pPr>
      <w:r w:rsidRPr="00443060">
        <w:rPr>
          <w:color w:val="000000"/>
          <w:sz w:val="28"/>
          <w:szCs w:val="28"/>
        </w:rPr>
        <w:t xml:space="preserve">4.5. </w:t>
      </w:r>
      <w:r>
        <w:rPr>
          <w:color w:val="000000"/>
          <w:sz w:val="28"/>
          <w:szCs w:val="28"/>
        </w:rPr>
        <w:t>ОСЗН</w:t>
      </w:r>
      <w:r w:rsidRPr="00443060">
        <w:rPr>
          <w:color w:val="000000"/>
          <w:sz w:val="28"/>
          <w:szCs w:val="28"/>
        </w:rPr>
        <w:t xml:space="preserve">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письменное уведомление.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 </w:t>
      </w:r>
    </w:p>
    <w:p w:rsidR="004026C4" w:rsidRPr="00443060" w:rsidRDefault="004026C4" w:rsidP="004026C4">
      <w:pPr>
        <w:ind w:firstLine="709"/>
        <w:jc w:val="both"/>
        <w:rPr>
          <w:color w:val="000000"/>
          <w:sz w:val="28"/>
          <w:szCs w:val="28"/>
        </w:rPr>
      </w:pPr>
      <w:r w:rsidRPr="00443060">
        <w:rPr>
          <w:color w:val="000000"/>
          <w:sz w:val="28"/>
          <w:szCs w:val="28"/>
        </w:rPr>
        <w:t xml:space="preserve">4.6. Социальный контракт между гражданином и </w:t>
      </w:r>
      <w:r>
        <w:rPr>
          <w:color w:val="000000"/>
          <w:sz w:val="28"/>
          <w:szCs w:val="28"/>
        </w:rPr>
        <w:t>ОСЗН</w:t>
      </w:r>
      <w:r w:rsidRPr="00443060">
        <w:rPr>
          <w:color w:val="000000"/>
          <w:sz w:val="28"/>
          <w:szCs w:val="28"/>
        </w:rPr>
        <w:t xml:space="preserve"> заключается после согласования и утверждения программы социальной адаптации межведомственной комиссией, рассматривающей вопросы оказания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4.7. Решение о назначении государственной социальной помощи на основании социального контракта оформляется в виде приказа руководителя </w:t>
      </w:r>
      <w:r>
        <w:rPr>
          <w:color w:val="000000"/>
          <w:sz w:val="28"/>
          <w:szCs w:val="28"/>
        </w:rPr>
        <w:t>ОСЗН</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1E19A5">
        <w:rPr>
          <w:color w:val="000000"/>
          <w:sz w:val="28"/>
          <w:szCs w:val="28"/>
        </w:rPr>
        <w:t>4.8. ОСЗН в течение 30 рабочих дней осуществляет перечисление денежных средств на счет заявителя, указанный в заявлении о назначении.</w:t>
      </w:r>
      <w:r w:rsidRPr="00443060">
        <w:rPr>
          <w:color w:val="000000"/>
          <w:sz w:val="28"/>
          <w:szCs w:val="28"/>
        </w:rPr>
        <w:t xml:space="preserve"> </w:t>
      </w:r>
    </w:p>
    <w:p w:rsidR="004026C4" w:rsidRPr="00443060" w:rsidRDefault="004026C4" w:rsidP="004026C4">
      <w:pPr>
        <w:ind w:firstLine="709"/>
        <w:jc w:val="both"/>
        <w:rPr>
          <w:color w:val="000000"/>
          <w:sz w:val="28"/>
          <w:szCs w:val="28"/>
        </w:rPr>
      </w:pPr>
      <w:r>
        <w:rPr>
          <w:color w:val="000000"/>
          <w:sz w:val="28"/>
          <w:szCs w:val="28"/>
        </w:rPr>
        <w:t> </w:t>
      </w:r>
    </w:p>
    <w:p w:rsidR="004026C4" w:rsidRPr="00443060" w:rsidRDefault="004026C4" w:rsidP="004026C4">
      <w:pPr>
        <w:jc w:val="center"/>
        <w:rPr>
          <w:color w:val="000000"/>
          <w:sz w:val="28"/>
          <w:szCs w:val="28"/>
        </w:rPr>
      </w:pPr>
      <w:r w:rsidRPr="00443060">
        <w:rPr>
          <w:color w:val="000000"/>
          <w:sz w:val="28"/>
          <w:szCs w:val="28"/>
        </w:rPr>
        <w:t>5. Срок действия социального контракта</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5.1. Социальный контракт вступает в силу с момента под</w:t>
      </w:r>
      <w:r>
        <w:rPr>
          <w:color w:val="000000"/>
          <w:sz w:val="28"/>
          <w:szCs w:val="28"/>
        </w:rPr>
        <w:t xml:space="preserve">писания и действует </w:t>
      </w:r>
      <w:proofErr w:type="gramStart"/>
      <w:r>
        <w:rPr>
          <w:color w:val="000000"/>
          <w:sz w:val="28"/>
          <w:szCs w:val="28"/>
        </w:rPr>
        <w:t>по</w:t>
      </w:r>
      <w:proofErr w:type="gramEnd"/>
      <w:r>
        <w:rPr>
          <w:color w:val="000000"/>
          <w:sz w:val="28"/>
          <w:szCs w:val="28"/>
        </w:rPr>
        <w:t xml:space="preserve"> «</w:t>
      </w:r>
      <w:r w:rsidRPr="00443060">
        <w:rPr>
          <w:color w:val="000000"/>
          <w:sz w:val="28"/>
          <w:szCs w:val="28"/>
        </w:rPr>
        <w:t>___</w:t>
      </w:r>
      <w:r>
        <w:rPr>
          <w:color w:val="000000"/>
          <w:sz w:val="28"/>
          <w:szCs w:val="28"/>
        </w:rPr>
        <w:t>»</w:t>
      </w:r>
      <w:r w:rsidRPr="00443060">
        <w:rPr>
          <w:color w:val="000000"/>
          <w:sz w:val="28"/>
          <w:szCs w:val="28"/>
        </w:rPr>
        <w:t xml:space="preserve"> ___________ года. </w:t>
      </w:r>
    </w:p>
    <w:p w:rsidR="004026C4" w:rsidRPr="00443060" w:rsidRDefault="004026C4" w:rsidP="004026C4">
      <w:pPr>
        <w:ind w:firstLine="709"/>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6. Порядок изменения и основания</w:t>
      </w:r>
    </w:p>
    <w:p w:rsidR="004026C4" w:rsidRPr="00443060" w:rsidRDefault="004026C4" w:rsidP="004026C4">
      <w:pPr>
        <w:jc w:val="center"/>
        <w:rPr>
          <w:color w:val="000000"/>
          <w:sz w:val="28"/>
          <w:szCs w:val="28"/>
        </w:rPr>
      </w:pPr>
      <w:r w:rsidRPr="00443060">
        <w:rPr>
          <w:color w:val="000000"/>
          <w:sz w:val="28"/>
          <w:szCs w:val="28"/>
        </w:rPr>
        <w:t>прекращения социального контракта</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6.1. В течение срока действия социального контракта в него и в прилагаемую программу социальной адаптации могут быть внесены изменения. </w:t>
      </w:r>
    </w:p>
    <w:p w:rsidR="004026C4" w:rsidRPr="00443060" w:rsidRDefault="004026C4" w:rsidP="004026C4">
      <w:pPr>
        <w:ind w:firstLine="709"/>
        <w:jc w:val="both"/>
        <w:rPr>
          <w:color w:val="000000"/>
          <w:sz w:val="28"/>
          <w:szCs w:val="28"/>
        </w:rPr>
      </w:pPr>
      <w:r w:rsidRPr="00443060">
        <w:rPr>
          <w:color w:val="000000"/>
          <w:sz w:val="28"/>
          <w:szCs w:val="28"/>
        </w:rPr>
        <w:t xml:space="preserve">6.2. В случае необходимости в течение установленного срока действия социального контракта, а также в случае продления срока действия социального контракта в соответствии с Положением осуществляется </w:t>
      </w:r>
      <w:r w:rsidRPr="00443060">
        <w:rPr>
          <w:color w:val="000000"/>
          <w:sz w:val="28"/>
          <w:szCs w:val="28"/>
        </w:rPr>
        <w:lastRenderedPageBreak/>
        <w:t xml:space="preserve">корректировка мероприятий программы социальной адаптации путем внесения в нее изменений и дополнений. </w:t>
      </w:r>
    </w:p>
    <w:p w:rsidR="004026C4" w:rsidRPr="00443060" w:rsidRDefault="004026C4" w:rsidP="004026C4">
      <w:pPr>
        <w:ind w:firstLine="709"/>
        <w:jc w:val="both"/>
        <w:rPr>
          <w:color w:val="000000"/>
          <w:sz w:val="28"/>
          <w:szCs w:val="28"/>
        </w:rPr>
      </w:pPr>
      <w:r w:rsidRPr="00443060">
        <w:rPr>
          <w:color w:val="000000"/>
          <w:sz w:val="28"/>
          <w:szCs w:val="28"/>
        </w:rPr>
        <w:t xml:space="preserve">6.3. Любые изменения и (или) дополнения условий настоящего социального контракта имеют силу, если они оформлены дополнительным соглашением в письменном виде и подписаны Сторонами. </w:t>
      </w:r>
    </w:p>
    <w:p w:rsidR="004026C4" w:rsidRPr="00443060" w:rsidRDefault="004026C4" w:rsidP="004026C4">
      <w:pPr>
        <w:ind w:firstLine="709"/>
        <w:jc w:val="both"/>
        <w:rPr>
          <w:color w:val="000000"/>
          <w:sz w:val="28"/>
          <w:szCs w:val="28"/>
        </w:rPr>
      </w:pPr>
      <w:r w:rsidRPr="00443060">
        <w:rPr>
          <w:color w:val="000000"/>
          <w:sz w:val="28"/>
          <w:szCs w:val="28"/>
        </w:rPr>
        <w:t xml:space="preserve">6.4. Социальный контракт может быть прекращен </w:t>
      </w:r>
      <w:r>
        <w:rPr>
          <w:color w:val="000000"/>
          <w:sz w:val="28"/>
          <w:szCs w:val="28"/>
        </w:rPr>
        <w:t>ОСЗН</w:t>
      </w:r>
      <w:r w:rsidRPr="00443060">
        <w:rPr>
          <w:color w:val="000000"/>
          <w:sz w:val="28"/>
          <w:szCs w:val="28"/>
        </w:rPr>
        <w:t xml:space="preserve"> в следующих случаях: </w:t>
      </w:r>
    </w:p>
    <w:p w:rsidR="004026C4" w:rsidRPr="00443060" w:rsidRDefault="004026C4" w:rsidP="004026C4">
      <w:pPr>
        <w:ind w:firstLine="709"/>
        <w:jc w:val="both"/>
        <w:rPr>
          <w:color w:val="000000"/>
          <w:sz w:val="28"/>
          <w:szCs w:val="28"/>
        </w:rPr>
      </w:pPr>
      <w:r w:rsidRPr="00443060">
        <w:rPr>
          <w:color w:val="000000"/>
          <w:sz w:val="28"/>
          <w:szCs w:val="28"/>
        </w:rPr>
        <w:t xml:space="preserve">а) государственная регистрация смерти (объявление умершим, признание безвестно отсутствующим) гражданина, заключившего социальный контракт; </w:t>
      </w:r>
    </w:p>
    <w:p w:rsidR="004026C4" w:rsidRPr="00443060" w:rsidRDefault="004026C4" w:rsidP="004026C4">
      <w:pPr>
        <w:ind w:firstLine="709"/>
        <w:jc w:val="both"/>
        <w:rPr>
          <w:color w:val="000000"/>
          <w:sz w:val="28"/>
          <w:szCs w:val="28"/>
        </w:rPr>
      </w:pPr>
      <w:r w:rsidRPr="00443060">
        <w:rPr>
          <w:color w:val="000000"/>
          <w:sz w:val="28"/>
          <w:szCs w:val="28"/>
        </w:rPr>
        <w:t xml:space="preserve">б) признание судом гражданина, заключившего социальный контракт, недееспособным или ограниченно дееспособным; </w:t>
      </w:r>
    </w:p>
    <w:p w:rsidR="004026C4" w:rsidRPr="00443060" w:rsidRDefault="004026C4" w:rsidP="004026C4">
      <w:pPr>
        <w:ind w:firstLine="709"/>
        <w:jc w:val="both"/>
        <w:rPr>
          <w:color w:val="000000"/>
          <w:sz w:val="28"/>
          <w:szCs w:val="28"/>
        </w:rPr>
      </w:pPr>
      <w:r w:rsidRPr="00443060">
        <w:rPr>
          <w:color w:val="000000"/>
          <w:sz w:val="28"/>
          <w:szCs w:val="28"/>
        </w:rPr>
        <w:t xml:space="preserve">в) объявление в розыск гражданина, заключившего социальный контракт; </w:t>
      </w:r>
    </w:p>
    <w:p w:rsidR="004026C4" w:rsidRPr="00443060" w:rsidRDefault="004026C4" w:rsidP="004026C4">
      <w:pPr>
        <w:ind w:firstLine="709"/>
        <w:jc w:val="both"/>
        <w:rPr>
          <w:color w:val="000000"/>
          <w:sz w:val="28"/>
          <w:szCs w:val="28"/>
        </w:rPr>
      </w:pPr>
      <w:r w:rsidRPr="00443060">
        <w:rPr>
          <w:color w:val="000000"/>
          <w:sz w:val="28"/>
          <w:szCs w:val="28"/>
        </w:rPr>
        <w:t xml:space="preserve">г) выявление факта представления гражданином, заключившим социальный контракт,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д) направление гражданина, заключившего социальный контракт, в места лишения свободы для отбытия наказания или применение в его отношении меры пресечения в виде заключения под стражу; </w:t>
      </w:r>
    </w:p>
    <w:p w:rsidR="004026C4" w:rsidRPr="00443060" w:rsidRDefault="004026C4" w:rsidP="004026C4">
      <w:pPr>
        <w:ind w:firstLine="709"/>
        <w:jc w:val="both"/>
        <w:rPr>
          <w:color w:val="000000"/>
          <w:sz w:val="28"/>
          <w:szCs w:val="28"/>
        </w:rPr>
      </w:pPr>
      <w:r w:rsidRPr="00443060">
        <w:rPr>
          <w:color w:val="000000"/>
          <w:sz w:val="28"/>
          <w:szCs w:val="28"/>
        </w:rPr>
        <w:t xml:space="preserve">е) направление гражданина, заключившего социальный контракт, на принудительное лечение по решению суда; </w:t>
      </w:r>
    </w:p>
    <w:p w:rsidR="004026C4" w:rsidRPr="00443060" w:rsidRDefault="004026C4" w:rsidP="004026C4">
      <w:pPr>
        <w:ind w:firstLine="709"/>
        <w:jc w:val="both"/>
        <w:rPr>
          <w:color w:val="000000"/>
          <w:sz w:val="28"/>
          <w:szCs w:val="28"/>
        </w:rPr>
      </w:pPr>
      <w:r w:rsidRPr="00443060">
        <w:rPr>
          <w:color w:val="000000"/>
          <w:sz w:val="28"/>
          <w:szCs w:val="28"/>
        </w:rPr>
        <w:t xml:space="preserve">ж) переезд гражданина, заключившего социальный контракт, на постоянное место жительства (место пребывания) в другой субъект Российской Федерации; </w:t>
      </w:r>
    </w:p>
    <w:p w:rsidR="004026C4" w:rsidRPr="00443060" w:rsidRDefault="004026C4" w:rsidP="004026C4">
      <w:pPr>
        <w:ind w:firstLine="709"/>
        <w:jc w:val="both"/>
        <w:rPr>
          <w:color w:val="000000"/>
          <w:sz w:val="28"/>
          <w:szCs w:val="28"/>
        </w:rPr>
      </w:pPr>
      <w:r w:rsidRPr="00443060">
        <w:rPr>
          <w:color w:val="000000"/>
          <w:sz w:val="28"/>
          <w:szCs w:val="28"/>
        </w:rPr>
        <w:t xml:space="preserve">з) нецелевое использование гражданином, заключившим социальный контракт, получателем средств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и) неисполнение мероприятий, предусмотренных программой социальной адаптации, гражданином, заключившим социальный контракт, по причинам, не являющимся уважительными. Перечень причин, являющихся уважительными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определен соответствующим разделом настоящего Положения; </w:t>
      </w:r>
    </w:p>
    <w:p w:rsidR="004026C4" w:rsidRPr="00443060" w:rsidRDefault="004026C4" w:rsidP="004026C4">
      <w:pPr>
        <w:ind w:firstLine="709"/>
        <w:jc w:val="both"/>
        <w:rPr>
          <w:color w:val="000000"/>
          <w:sz w:val="28"/>
          <w:szCs w:val="28"/>
        </w:rPr>
      </w:pPr>
      <w:r w:rsidRPr="00443060">
        <w:rPr>
          <w:color w:val="000000"/>
          <w:sz w:val="28"/>
          <w:szCs w:val="28"/>
        </w:rPr>
        <w:t xml:space="preserve">к)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отдельного случая, предусмотренного Положением); </w:t>
      </w:r>
    </w:p>
    <w:p w:rsidR="004026C4" w:rsidRPr="00443060" w:rsidRDefault="004026C4" w:rsidP="004026C4">
      <w:pPr>
        <w:ind w:firstLine="709"/>
        <w:jc w:val="both"/>
        <w:rPr>
          <w:color w:val="000000"/>
          <w:sz w:val="28"/>
          <w:szCs w:val="28"/>
        </w:rPr>
      </w:pPr>
      <w:r w:rsidRPr="00443060">
        <w:rPr>
          <w:color w:val="000000"/>
          <w:sz w:val="28"/>
          <w:szCs w:val="28"/>
        </w:rPr>
        <w:t xml:space="preserve">л) неисполнение гражданином, заключившим социальный контракт, условий и обязанностей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м) представление гражданином, заключившим социальный контракт, недостоверной информации в ходе исполнения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н) призыв гражданина, заключившего социальный контракт, на военную службу, прохождение военной службы; </w:t>
      </w:r>
    </w:p>
    <w:p w:rsidR="004026C4" w:rsidRPr="00443060" w:rsidRDefault="004026C4" w:rsidP="004026C4">
      <w:pPr>
        <w:ind w:firstLine="709"/>
        <w:jc w:val="both"/>
        <w:rPr>
          <w:color w:val="000000"/>
          <w:sz w:val="28"/>
          <w:szCs w:val="28"/>
        </w:rPr>
      </w:pPr>
      <w:r w:rsidRPr="00443060">
        <w:rPr>
          <w:color w:val="000000"/>
          <w:sz w:val="28"/>
          <w:szCs w:val="28"/>
        </w:rPr>
        <w:t xml:space="preserve">о) расторжение социального контракта по инициативе гражданина, заключившего социальный контракт. </w:t>
      </w:r>
    </w:p>
    <w:p w:rsidR="004026C4" w:rsidRPr="00443060" w:rsidRDefault="004026C4" w:rsidP="004026C4">
      <w:pPr>
        <w:ind w:firstLine="709"/>
        <w:jc w:val="both"/>
        <w:rPr>
          <w:color w:val="000000"/>
          <w:sz w:val="28"/>
          <w:szCs w:val="28"/>
        </w:rPr>
      </w:pPr>
      <w:r w:rsidRPr="00443060">
        <w:rPr>
          <w:color w:val="000000"/>
          <w:sz w:val="28"/>
          <w:szCs w:val="28"/>
        </w:rPr>
        <w:t xml:space="preserve">6.5. При наступлении у гражданина, заключившего социальный контракт, обстоятельств, предусмотренных подпунктом 6.4 настоящего социального контракта, оказание государственной социальной помощи на основании социального контракта прекращается </w:t>
      </w:r>
      <w:r>
        <w:rPr>
          <w:color w:val="000000"/>
          <w:sz w:val="28"/>
          <w:szCs w:val="28"/>
        </w:rPr>
        <w:t>ОСЗН</w:t>
      </w:r>
      <w:r w:rsidRPr="00443060">
        <w:rPr>
          <w:color w:val="000000"/>
          <w:sz w:val="28"/>
          <w:szCs w:val="28"/>
        </w:rPr>
        <w:t xml:space="preserve">, начиная с месяца, следующего за месяцем, в котором </w:t>
      </w:r>
      <w:r>
        <w:rPr>
          <w:color w:val="000000"/>
          <w:sz w:val="28"/>
          <w:szCs w:val="28"/>
        </w:rPr>
        <w:t>ОСЗН</w:t>
      </w:r>
      <w:r w:rsidRPr="00443060">
        <w:rPr>
          <w:color w:val="000000"/>
          <w:sz w:val="28"/>
          <w:szCs w:val="28"/>
        </w:rPr>
        <w:t xml:space="preserve"> стало известно о возникновении соответствующих обстоятельств. </w:t>
      </w:r>
    </w:p>
    <w:p w:rsidR="004026C4" w:rsidRPr="00443060" w:rsidRDefault="004026C4" w:rsidP="004026C4">
      <w:pPr>
        <w:ind w:firstLine="709"/>
        <w:jc w:val="both"/>
        <w:rPr>
          <w:color w:val="000000"/>
          <w:sz w:val="28"/>
          <w:szCs w:val="28"/>
        </w:rPr>
      </w:pPr>
      <w:r w:rsidRPr="00443060">
        <w:rPr>
          <w:color w:val="000000"/>
          <w:sz w:val="28"/>
          <w:szCs w:val="28"/>
        </w:rPr>
        <w:t xml:space="preserve">6.6. Прекращение оказания государственной социальной помощи на основании социального контракта может быть обжаловано гражданином в департамент социальной политики и занятости населения Брянской области и (или) суд. </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7. Иные условия</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7.1. Требования к конечному результату исполнения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7.1.1. по мероприятию </w:t>
      </w:r>
      <w:r>
        <w:rPr>
          <w:color w:val="000000"/>
          <w:sz w:val="28"/>
          <w:szCs w:val="28"/>
        </w:rPr>
        <w:t>«</w:t>
      </w:r>
      <w:r w:rsidRPr="00443060">
        <w:rPr>
          <w:color w:val="000000"/>
          <w:sz w:val="28"/>
          <w:szCs w:val="28"/>
        </w:rPr>
        <w:t>поиск работы</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заключение гражданином, заключившим социальный контракт, трудового договора (служебного контракта) в период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повышение среднедушевого дохода по истечении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7.1.2. по мероприятию </w:t>
      </w:r>
      <w:r>
        <w:rPr>
          <w:color w:val="000000"/>
          <w:sz w:val="28"/>
          <w:szCs w:val="28"/>
        </w:rPr>
        <w:t>«</w:t>
      </w:r>
      <w:r w:rsidRPr="00443060">
        <w:rPr>
          <w:color w:val="000000"/>
          <w:sz w:val="28"/>
          <w:szCs w:val="28"/>
        </w:rPr>
        <w:t>осуществление индивидуальной предпринимательской деятельности</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поставки на учет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повышение среднедушевого дохода по истечении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7.1.3. по мероприятию </w:t>
      </w:r>
      <w:r>
        <w:rPr>
          <w:color w:val="000000"/>
          <w:sz w:val="28"/>
          <w:szCs w:val="28"/>
        </w:rPr>
        <w:t>«</w:t>
      </w:r>
      <w:r w:rsidRPr="00443060">
        <w:rPr>
          <w:color w:val="000000"/>
          <w:sz w:val="28"/>
          <w:szCs w:val="28"/>
        </w:rPr>
        <w:t>ведение личного подсобного хозяйства</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повышение среднедушевого дохода по истечении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7.1.4. по мероприятию </w:t>
      </w:r>
      <w:r>
        <w:rPr>
          <w:color w:val="000000"/>
          <w:sz w:val="28"/>
          <w:szCs w:val="28"/>
        </w:rPr>
        <w:t>«</w:t>
      </w:r>
      <w:r w:rsidRPr="00443060">
        <w:rPr>
          <w:color w:val="000000"/>
          <w:sz w:val="28"/>
          <w:szCs w:val="28"/>
        </w:rPr>
        <w:t>осуществление иных мероприятий, направленных на преодоление гражданином трудной жизненной ситуации</w:t>
      </w:r>
      <w:r>
        <w:rPr>
          <w:color w:val="000000"/>
          <w:sz w:val="28"/>
          <w:szCs w:val="28"/>
        </w:rPr>
        <w:t>»</w:t>
      </w:r>
      <w:r w:rsidRPr="00443060">
        <w:rPr>
          <w:color w:val="000000"/>
          <w:sz w:val="28"/>
          <w:szCs w:val="28"/>
        </w:rPr>
        <w:t xml:space="preserve">: </w:t>
      </w:r>
    </w:p>
    <w:p w:rsidR="004026C4" w:rsidRPr="00443060" w:rsidRDefault="004026C4" w:rsidP="004026C4">
      <w:pPr>
        <w:ind w:firstLine="709"/>
        <w:jc w:val="both"/>
        <w:rPr>
          <w:color w:val="000000"/>
          <w:sz w:val="28"/>
          <w:szCs w:val="28"/>
        </w:rPr>
      </w:pPr>
      <w:r w:rsidRPr="00443060">
        <w:rPr>
          <w:color w:val="000000"/>
          <w:sz w:val="28"/>
          <w:szCs w:val="28"/>
        </w:rPr>
        <w:t xml:space="preserve">преодоление семьей (одиноко проживающим гражданином) трудной жизненной ситуации по истечении срока действия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lastRenderedPageBreak/>
        <w:t xml:space="preserve">7.2. За неисполнение или ненадлежащее исполнение условий социального контракта Стороны несут ответственность, предусмотренную законодательством Российской Федерации. </w:t>
      </w:r>
    </w:p>
    <w:p w:rsidR="004026C4" w:rsidRPr="00443060" w:rsidRDefault="004026C4" w:rsidP="004026C4">
      <w:pPr>
        <w:ind w:firstLine="709"/>
        <w:jc w:val="both"/>
        <w:rPr>
          <w:color w:val="000000"/>
          <w:sz w:val="28"/>
          <w:szCs w:val="28"/>
        </w:rPr>
      </w:pPr>
      <w:r w:rsidRPr="00443060">
        <w:rPr>
          <w:color w:val="000000"/>
          <w:sz w:val="28"/>
          <w:szCs w:val="28"/>
        </w:rPr>
        <w:t xml:space="preserve">7.3. Гражданин несет ответственность в соответствии с действующим законодательством за представление недостоверных или неполных сведений, указанных в заявлении о предоставлении государственной социальной помощи на основании социального контракта. </w:t>
      </w:r>
    </w:p>
    <w:p w:rsidR="004026C4" w:rsidRPr="00443060" w:rsidRDefault="004026C4" w:rsidP="004026C4">
      <w:pPr>
        <w:ind w:firstLine="709"/>
        <w:jc w:val="both"/>
        <w:rPr>
          <w:color w:val="000000"/>
          <w:sz w:val="28"/>
          <w:szCs w:val="28"/>
        </w:rPr>
      </w:pPr>
      <w:r w:rsidRPr="00443060">
        <w:rPr>
          <w:color w:val="000000"/>
          <w:sz w:val="28"/>
          <w:szCs w:val="28"/>
        </w:rPr>
        <w:t xml:space="preserve">7.4. </w:t>
      </w:r>
      <w:r>
        <w:rPr>
          <w:color w:val="000000"/>
          <w:sz w:val="28"/>
          <w:szCs w:val="28"/>
        </w:rPr>
        <w:t>ОСЗН</w:t>
      </w:r>
      <w:r w:rsidRPr="00443060">
        <w:rPr>
          <w:color w:val="000000"/>
          <w:sz w:val="28"/>
          <w:szCs w:val="28"/>
        </w:rPr>
        <w:t xml:space="preserve"> несет ответственность за предоставление Гражданину социальной поддержки в объеме, утвержденном программой социальной адаптации. </w:t>
      </w:r>
    </w:p>
    <w:p w:rsidR="004026C4" w:rsidRPr="00443060" w:rsidRDefault="004026C4" w:rsidP="004026C4">
      <w:pPr>
        <w:ind w:firstLine="709"/>
        <w:jc w:val="both"/>
        <w:rPr>
          <w:color w:val="000000"/>
          <w:sz w:val="28"/>
          <w:szCs w:val="28"/>
        </w:rPr>
      </w:pPr>
      <w:r w:rsidRPr="00443060">
        <w:rPr>
          <w:color w:val="000000"/>
          <w:sz w:val="28"/>
          <w:szCs w:val="28"/>
        </w:rPr>
        <w:t xml:space="preserve">7.5. Настоящий социальный контракт составлен в двух экземплярах, имеющих одинаковую юридическую силу, по одному для каждой из сторон. </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Default="004026C4" w:rsidP="004026C4">
      <w:pPr>
        <w:jc w:val="both"/>
        <w:rPr>
          <w:color w:val="000000"/>
          <w:sz w:val="28"/>
          <w:szCs w:val="28"/>
        </w:rPr>
      </w:pPr>
    </w:p>
    <w:p w:rsidR="004026C4" w:rsidRDefault="004026C4" w:rsidP="004026C4">
      <w:pPr>
        <w:jc w:val="both"/>
        <w:rPr>
          <w:color w:val="000000"/>
          <w:sz w:val="28"/>
          <w:szCs w:val="28"/>
        </w:rPr>
      </w:pPr>
    </w:p>
    <w:p w:rsidR="004026C4" w:rsidRDefault="004026C4" w:rsidP="004026C4">
      <w:pPr>
        <w:jc w:val="both"/>
        <w:rPr>
          <w:color w:val="000000"/>
          <w:sz w:val="28"/>
          <w:szCs w:val="28"/>
        </w:rPr>
      </w:pPr>
    </w:p>
    <w:p w:rsidR="004026C4" w:rsidRPr="00443060" w:rsidRDefault="004026C4" w:rsidP="004026C4">
      <w:pPr>
        <w:jc w:val="both"/>
        <w:rPr>
          <w:color w:val="000000"/>
          <w:sz w:val="28"/>
          <w:szCs w:val="28"/>
        </w:rPr>
      </w:pPr>
      <w:r w:rsidRPr="00443060">
        <w:rPr>
          <w:color w:val="000000"/>
          <w:sz w:val="28"/>
          <w:szCs w:val="28"/>
        </w:rPr>
        <w:t xml:space="preserve">Подписи Сторон </w:t>
      </w:r>
    </w:p>
    <w:p w:rsidR="004026C4" w:rsidRPr="00443060" w:rsidRDefault="004026C4" w:rsidP="004026C4">
      <w:pPr>
        <w:jc w:val="both"/>
        <w:rPr>
          <w:color w:val="000000"/>
          <w:sz w:val="28"/>
          <w:szCs w:val="28"/>
        </w:rPr>
      </w:pPr>
      <w:r w:rsidRPr="00443060">
        <w:rPr>
          <w:color w:val="000000"/>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4123"/>
        <w:gridCol w:w="247"/>
        <w:gridCol w:w="4705"/>
      </w:tblGrid>
      <w:tr w:rsidR="004026C4" w:rsidRPr="00443060" w:rsidTr="001F027D">
        <w:tc>
          <w:tcPr>
            <w:tcW w:w="0" w:type="auto"/>
            <w:hideMark/>
          </w:tcPr>
          <w:p w:rsidR="004026C4" w:rsidRPr="00443060" w:rsidRDefault="004026C4" w:rsidP="001F027D">
            <w:pPr>
              <w:jc w:val="both"/>
              <w:rPr>
                <w:color w:val="000000"/>
                <w:sz w:val="28"/>
                <w:szCs w:val="28"/>
              </w:rPr>
            </w:pPr>
            <w:r>
              <w:rPr>
                <w:color w:val="000000"/>
                <w:sz w:val="28"/>
                <w:szCs w:val="28"/>
              </w:rPr>
              <w:t>ОСЗН</w:t>
            </w:r>
            <w:r w:rsidRPr="00443060">
              <w:rPr>
                <w:color w:val="000000"/>
                <w:sz w:val="28"/>
                <w:szCs w:val="28"/>
              </w:rPr>
              <w:t xml:space="preserve">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Гражданин </w:t>
            </w:r>
          </w:p>
        </w:tc>
      </w:tr>
      <w:tr w:rsidR="004026C4" w:rsidRPr="00443060" w:rsidTr="001F027D">
        <w:tc>
          <w:tcPr>
            <w:tcW w:w="0" w:type="auto"/>
            <w:tcBorders>
              <w:bottom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bottom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(подпись)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(подпись) </w:t>
            </w:r>
          </w:p>
        </w:tc>
      </w:tr>
      <w:tr w:rsidR="004026C4" w:rsidRPr="00443060" w:rsidTr="001F027D">
        <w:tc>
          <w:tcPr>
            <w:tcW w:w="0" w:type="auto"/>
            <w:tcBorders>
              <w:bottom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bottom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(подпись) </w:t>
            </w:r>
          </w:p>
        </w:tc>
        <w:tc>
          <w:tcPr>
            <w:tcW w:w="0" w:type="auto"/>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(подпись)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rPr>
          <w:color w:val="000000"/>
          <w:sz w:val="28"/>
          <w:szCs w:val="28"/>
        </w:rPr>
      </w:pPr>
      <w:r w:rsidRPr="00443060">
        <w:rPr>
          <w:color w:val="000000"/>
          <w:sz w:val="28"/>
          <w:szCs w:val="28"/>
        </w:rPr>
        <w:t xml:space="preserve">  </w:t>
      </w:r>
    </w:p>
    <w:p w:rsidR="004026C4" w:rsidRPr="00443060" w:rsidRDefault="004026C4" w:rsidP="004026C4">
      <w:pPr>
        <w:rPr>
          <w:color w:val="000000"/>
          <w:sz w:val="28"/>
          <w:szCs w:val="28"/>
        </w:rPr>
      </w:pPr>
      <w:r w:rsidRPr="00443060">
        <w:rPr>
          <w:color w:val="000000"/>
          <w:sz w:val="28"/>
          <w:szCs w:val="28"/>
        </w:rPr>
        <w:t xml:space="preserve">  </w:t>
      </w:r>
    </w:p>
    <w:p w:rsidR="004026C4" w:rsidRPr="00443060" w:rsidRDefault="004026C4" w:rsidP="004026C4">
      <w:pPr>
        <w:rPr>
          <w:color w:val="000000"/>
          <w:sz w:val="28"/>
          <w:szCs w:val="28"/>
        </w:rPr>
      </w:pPr>
      <w:r w:rsidRPr="00443060">
        <w:rPr>
          <w:color w:val="000000"/>
          <w:sz w:val="28"/>
          <w:szCs w:val="28"/>
        </w:rPr>
        <w:t xml:space="preserve">  </w:t>
      </w:r>
    </w:p>
    <w:p w:rsidR="004026C4" w:rsidRDefault="004026C4" w:rsidP="004026C4">
      <w:pPr>
        <w:rPr>
          <w:color w:val="000000"/>
          <w:sz w:val="28"/>
          <w:szCs w:val="28"/>
        </w:rPr>
      </w:pPr>
      <w:r w:rsidRPr="00443060">
        <w:rPr>
          <w:color w:val="000000"/>
          <w:sz w:val="28"/>
          <w:szCs w:val="28"/>
        </w:rPr>
        <w:t xml:space="preserve">  </w:t>
      </w: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Default="004026C4" w:rsidP="004026C4">
      <w:pPr>
        <w:rPr>
          <w:color w:val="000000"/>
          <w:sz w:val="28"/>
          <w:szCs w:val="28"/>
        </w:rPr>
      </w:pPr>
    </w:p>
    <w:p w:rsidR="004026C4" w:rsidRPr="00443060" w:rsidRDefault="004026C4" w:rsidP="004026C4">
      <w:pPr>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Default="004026C4" w:rsidP="004026C4">
      <w:pPr>
        <w:ind w:left="5387"/>
        <w:jc w:val="both"/>
        <w:rPr>
          <w:color w:val="000000"/>
          <w:sz w:val="28"/>
          <w:szCs w:val="28"/>
        </w:rPr>
      </w:pPr>
    </w:p>
    <w:p w:rsidR="004026C4" w:rsidRPr="00443060" w:rsidRDefault="004026C4" w:rsidP="004026C4">
      <w:pPr>
        <w:ind w:left="5387"/>
        <w:jc w:val="both"/>
        <w:rPr>
          <w:color w:val="000000"/>
          <w:sz w:val="28"/>
          <w:szCs w:val="28"/>
        </w:rPr>
      </w:pPr>
      <w:r w:rsidRPr="00443060">
        <w:rPr>
          <w:color w:val="000000"/>
          <w:sz w:val="28"/>
          <w:szCs w:val="28"/>
        </w:rPr>
        <w:t xml:space="preserve">Приложение 2 </w:t>
      </w:r>
    </w:p>
    <w:p w:rsidR="004026C4" w:rsidRPr="00443060" w:rsidRDefault="004026C4" w:rsidP="004026C4">
      <w:pPr>
        <w:ind w:left="5387"/>
        <w:jc w:val="both"/>
        <w:rPr>
          <w:color w:val="000000"/>
          <w:sz w:val="28"/>
          <w:szCs w:val="28"/>
        </w:rPr>
      </w:pPr>
      <w:r w:rsidRPr="00443060">
        <w:rPr>
          <w:color w:val="000000"/>
          <w:sz w:val="28"/>
          <w:szCs w:val="28"/>
        </w:rPr>
        <w:t xml:space="preserve">к Положению о размерах, условиях и порядке </w:t>
      </w:r>
    </w:p>
    <w:p w:rsidR="004026C4" w:rsidRPr="00443060" w:rsidRDefault="004026C4" w:rsidP="004026C4">
      <w:pPr>
        <w:ind w:left="5387"/>
        <w:jc w:val="both"/>
        <w:rPr>
          <w:color w:val="000000"/>
          <w:sz w:val="28"/>
          <w:szCs w:val="28"/>
        </w:rPr>
      </w:pPr>
      <w:r w:rsidRPr="00443060">
        <w:rPr>
          <w:color w:val="000000"/>
          <w:sz w:val="28"/>
          <w:szCs w:val="28"/>
        </w:rPr>
        <w:t xml:space="preserve">назначения и выплаты государственной </w:t>
      </w:r>
    </w:p>
    <w:p w:rsidR="004026C4" w:rsidRPr="00443060" w:rsidRDefault="004026C4" w:rsidP="004026C4">
      <w:pPr>
        <w:ind w:left="5387"/>
        <w:jc w:val="both"/>
        <w:rPr>
          <w:color w:val="000000"/>
          <w:sz w:val="28"/>
          <w:szCs w:val="28"/>
        </w:rPr>
      </w:pPr>
      <w:r w:rsidRPr="00443060">
        <w:rPr>
          <w:color w:val="000000"/>
          <w:sz w:val="28"/>
          <w:szCs w:val="28"/>
        </w:rPr>
        <w:t xml:space="preserve">социальной помощи на основании </w:t>
      </w:r>
      <w:proofErr w:type="gramStart"/>
      <w:r w:rsidRPr="00443060">
        <w:rPr>
          <w:color w:val="000000"/>
          <w:sz w:val="28"/>
          <w:szCs w:val="28"/>
        </w:rPr>
        <w:t>социального</w:t>
      </w:r>
      <w:proofErr w:type="gramEnd"/>
      <w:r w:rsidRPr="00443060">
        <w:rPr>
          <w:color w:val="000000"/>
          <w:sz w:val="28"/>
          <w:szCs w:val="28"/>
        </w:rPr>
        <w:t xml:space="preserve"> </w:t>
      </w:r>
    </w:p>
    <w:p w:rsidR="004026C4" w:rsidRPr="00443060" w:rsidRDefault="004026C4" w:rsidP="004026C4">
      <w:pPr>
        <w:ind w:left="5387"/>
        <w:jc w:val="both"/>
        <w:rPr>
          <w:color w:val="000000"/>
          <w:sz w:val="28"/>
          <w:szCs w:val="28"/>
        </w:rPr>
      </w:pPr>
      <w:r w:rsidRPr="00443060">
        <w:rPr>
          <w:color w:val="000000"/>
          <w:sz w:val="28"/>
          <w:szCs w:val="28"/>
        </w:rPr>
        <w:t xml:space="preserve">контракта малоимущим семьям, малоимущим </w:t>
      </w:r>
    </w:p>
    <w:p w:rsidR="004026C4" w:rsidRPr="00443060" w:rsidRDefault="004026C4" w:rsidP="004026C4">
      <w:pPr>
        <w:ind w:left="5387"/>
        <w:jc w:val="both"/>
        <w:rPr>
          <w:color w:val="000000"/>
          <w:sz w:val="28"/>
          <w:szCs w:val="28"/>
        </w:rPr>
      </w:pPr>
      <w:r w:rsidRPr="00443060">
        <w:rPr>
          <w:color w:val="000000"/>
          <w:sz w:val="28"/>
          <w:szCs w:val="28"/>
        </w:rPr>
        <w:t xml:space="preserve">одиноко проживающим гражданам </w:t>
      </w:r>
    </w:p>
    <w:p w:rsidR="004026C4" w:rsidRPr="00443060" w:rsidRDefault="004026C4" w:rsidP="004026C4">
      <w:pPr>
        <w:ind w:left="5387"/>
        <w:jc w:val="both"/>
        <w:rPr>
          <w:color w:val="000000"/>
          <w:sz w:val="28"/>
          <w:szCs w:val="28"/>
        </w:rPr>
      </w:pPr>
      <w:r w:rsidRPr="00443060">
        <w:rPr>
          <w:color w:val="000000"/>
          <w:sz w:val="28"/>
          <w:szCs w:val="28"/>
        </w:rPr>
        <w:t xml:space="preserve">в Брянской области </w:t>
      </w:r>
    </w:p>
    <w:p w:rsidR="004026C4" w:rsidRDefault="004026C4" w:rsidP="004026C4">
      <w:pPr>
        <w:jc w:val="center"/>
        <w:rPr>
          <w:color w:val="000000"/>
          <w:sz w:val="28"/>
          <w:szCs w:val="28"/>
        </w:rPr>
      </w:pPr>
    </w:p>
    <w:p w:rsidR="004026C4" w:rsidRPr="00443060" w:rsidRDefault="004026C4" w:rsidP="004026C4">
      <w:pPr>
        <w:jc w:val="center"/>
        <w:rPr>
          <w:color w:val="000000"/>
          <w:sz w:val="28"/>
          <w:szCs w:val="28"/>
        </w:rPr>
      </w:pPr>
    </w:p>
    <w:tbl>
      <w:tblPr>
        <w:tblW w:w="9075" w:type="dxa"/>
        <w:tblInd w:w="15" w:type="dxa"/>
        <w:tblCellMar>
          <w:left w:w="0" w:type="dxa"/>
          <w:right w:w="0" w:type="dxa"/>
        </w:tblCellMar>
        <w:tblLook w:val="04A0" w:firstRow="1" w:lastRow="0" w:firstColumn="1" w:lastColumn="0" w:noHBand="0" w:noVBand="1"/>
      </w:tblPr>
      <w:tblGrid>
        <w:gridCol w:w="9075"/>
      </w:tblGrid>
      <w:tr w:rsidR="004026C4" w:rsidRPr="00443060" w:rsidTr="001F027D">
        <w:tc>
          <w:tcPr>
            <w:tcW w:w="9075" w:type="dxa"/>
            <w:hideMark/>
          </w:tcPr>
          <w:p w:rsidR="004026C4" w:rsidRPr="00443060" w:rsidRDefault="004026C4" w:rsidP="001F027D">
            <w:pPr>
              <w:jc w:val="center"/>
              <w:rPr>
                <w:color w:val="000000"/>
                <w:sz w:val="28"/>
                <w:szCs w:val="28"/>
              </w:rPr>
            </w:pPr>
            <w:r w:rsidRPr="00443060">
              <w:rPr>
                <w:color w:val="000000"/>
                <w:sz w:val="28"/>
                <w:szCs w:val="28"/>
              </w:rPr>
              <w:t>Программа социальной адаптации</w:t>
            </w:r>
          </w:p>
        </w:tc>
      </w:tr>
      <w:tr w:rsidR="004026C4" w:rsidRPr="00443060" w:rsidTr="001F027D">
        <w:tc>
          <w:tcPr>
            <w:tcW w:w="9075" w:type="dxa"/>
            <w:hideMark/>
          </w:tcPr>
          <w:p w:rsidR="004026C4" w:rsidRPr="00443060" w:rsidRDefault="004026C4" w:rsidP="001F027D">
            <w:pPr>
              <w:rPr>
                <w:color w:val="000000"/>
                <w:sz w:val="28"/>
                <w:szCs w:val="28"/>
              </w:rPr>
            </w:pPr>
            <w:r w:rsidRPr="00443060">
              <w:rPr>
                <w:color w:val="000000"/>
                <w:sz w:val="28"/>
                <w:szCs w:val="28"/>
              </w:rPr>
              <w:t xml:space="preserve">  </w:t>
            </w:r>
          </w:p>
        </w:tc>
      </w:tr>
      <w:tr w:rsidR="004026C4" w:rsidRPr="00443060" w:rsidTr="001F027D">
        <w:tc>
          <w:tcPr>
            <w:tcW w:w="9075" w:type="dxa"/>
            <w:hideMark/>
          </w:tcPr>
          <w:p w:rsidR="004026C4" w:rsidRPr="00443060" w:rsidRDefault="004026C4" w:rsidP="001F027D">
            <w:pPr>
              <w:ind w:firstLine="694"/>
              <w:jc w:val="both"/>
              <w:rPr>
                <w:color w:val="000000"/>
                <w:sz w:val="28"/>
                <w:szCs w:val="28"/>
              </w:rPr>
            </w:pPr>
            <w:r>
              <w:rPr>
                <w:color w:val="000000"/>
                <w:sz w:val="28"/>
                <w:szCs w:val="28"/>
              </w:rPr>
              <w:t xml:space="preserve">Отдел </w:t>
            </w:r>
            <w:r w:rsidRPr="00443060">
              <w:rPr>
                <w:color w:val="000000"/>
                <w:sz w:val="28"/>
                <w:szCs w:val="28"/>
              </w:rPr>
              <w:t>социально</w:t>
            </w:r>
            <w:r>
              <w:rPr>
                <w:color w:val="000000"/>
                <w:sz w:val="28"/>
                <w:szCs w:val="28"/>
              </w:rPr>
              <w:t>й</w:t>
            </w:r>
            <w:r w:rsidRPr="00443060">
              <w:rPr>
                <w:color w:val="000000"/>
                <w:sz w:val="28"/>
                <w:szCs w:val="28"/>
              </w:rPr>
              <w:t xml:space="preserve"> </w:t>
            </w:r>
            <w:r>
              <w:rPr>
                <w:color w:val="000000"/>
                <w:sz w:val="28"/>
                <w:szCs w:val="28"/>
              </w:rPr>
              <w:t xml:space="preserve">защиты </w:t>
            </w:r>
            <w:r w:rsidRPr="00443060">
              <w:rPr>
                <w:color w:val="000000"/>
                <w:sz w:val="28"/>
                <w:szCs w:val="28"/>
              </w:rPr>
              <w:t xml:space="preserve">населения ______________________ </w:t>
            </w:r>
          </w:p>
          <w:p w:rsidR="004026C4" w:rsidRPr="00443060" w:rsidRDefault="004026C4" w:rsidP="001F027D">
            <w:pPr>
              <w:jc w:val="both"/>
              <w:rPr>
                <w:color w:val="000000"/>
                <w:sz w:val="28"/>
                <w:szCs w:val="28"/>
              </w:rPr>
            </w:pPr>
            <w:r w:rsidRPr="00443060">
              <w:rPr>
                <w:color w:val="000000"/>
                <w:sz w:val="28"/>
                <w:szCs w:val="28"/>
              </w:rPr>
              <w:t xml:space="preserve">Получатель помощи _______________________________________________________ </w:t>
            </w:r>
          </w:p>
        </w:tc>
      </w:tr>
      <w:tr w:rsidR="004026C4" w:rsidRPr="00443060" w:rsidTr="001F027D">
        <w:tc>
          <w:tcPr>
            <w:tcW w:w="9075" w:type="dxa"/>
            <w:tcBorders>
              <w:bottom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9075" w:type="dxa"/>
            <w:tcBorders>
              <w:top w:val="single" w:sz="6" w:space="0" w:color="000000"/>
            </w:tcBorders>
            <w:hideMark/>
          </w:tcPr>
          <w:p w:rsidR="004026C4" w:rsidRPr="00443060" w:rsidRDefault="004026C4" w:rsidP="001F027D">
            <w:pPr>
              <w:jc w:val="center"/>
              <w:rPr>
                <w:color w:val="000000"/>
                <w:sz w:val="28"/>
                <w:szCs w:val="28"/>
              </w:rPr>
            </w:pPr>
            <w:r w:rsidRPr="00443060">
              <w:rPr>
                <w:color w:val="000000"/>
                <w:sz w:val="28"/>
                <w:szCs w:val="28"/>
              </w:rPr>
              <w:t>(Ф.И.О., адрес регистрации либо пребывания)</w:t>
            </w:r>
          </w:p>
        </w:tc>
      </w:tr>
      <w:tr w:rsidR="004026C4" w:rsidRPr="00443060" w:rsidTr="001F027D">
        <w:tc>
          <w:tcPr>
            <w:tcW w:w="9075" w:type="dxa"/>
            <w:hideMark/>
          </w:tcPr>
          <w:p w:rsidR="004026C4" w:rsidRPr="00443060" w:rsidRDefault="004026C4" w:rsidP="001F027D">
            <w:pPr>
              <w:jc w:val="both"/>
              <w:rPr>
                <w:color w:val="000000"/>
                <w:sz w:val="28"/>
                <w:szCs w:val="28"/>
              </w:rPr>
            </w:pPr>
            <w:r w:rsidRPr="00443060">
              <w:rPr>
                <w:color w:val="000000"/>
                <w:sz w:val="28"/>
                <w:szCs w:val="28"/>
              </w:rPr>
              <w:t xml:space="preserve">Дата начала действия социального контракта __________________________________ </w:t>
            </w:r>
          </w:p>
          <w:p w:rsidR="004026C4" w:rsidRPr="00443060" w:rsidRDefault="004026C4" w:rsidP="001F027D">
            <w:pPr>
              <w:jc w:val="both"/>
              <w:rPr>
                <w:color w:val="000000"/>
                <w:sz w:val="28"/>
                <w:szCs w:val="28"/>
              </w:rPr>
            </w:pPr>
            <w:r w:rsidRPr="00443060">
              <w:rPr>
                <w:color w:val="000000"/>
                <w:sz w:val="28"/>
                <w:szCs w:val="28"/>
              </w:rPr>
              <w:t xml:space="preserve">  </w:t>
            </w:r>
          </w:p>
          <w:p w:rsidR="004026C4" w:rsidRPr="00443060" w:rsidRDefault="004026C4" w:rsidP="001F027D">
            <w:pPr>
              <w:jc w:val="both"/>
              <w:rPr>
                <w:color w:val="000000"/>
                <w:sz w:val="28"/>
                <w:szCs w:val="28"/>
              </w:rPr>
            </w:pPr>
            <w:r w:rsidRPr="00443060">
              <w:rPr>
                <w:color w:val="000000"/>
                <w:sz w:val="28"/>
                <w:szCs w:val="28"/>
              </w:rPr>
              <w:t xml:space="preserve">Дата окончания действия социального контракта ______________________________   </w:t>
            </w:r>
          </w:p>
          <w:p w:rsidR="004026C4" w:rsidRPr="00443060" w:rsidRDefault="004026C4" w:rsidP="001F027D">
            <w:pPr>
              <w:jc w:val="both"/>
              <w:rPr>
                <w:color w:val="000000"/>
                <w:sz w:val="28"/>
                <w:szCs w:val="28"/>
              </w:rPr>
            </w:pPr>
          </w:p>
        </w:tc>
      </w:tr>
    </w:tbl>
    <w:p w:rsidR="004026C4" w:rsidRPr="00443060" w:rsidRDefault="004026C4" w:rsidP="004026C4">
      <w:pPr>
        <w:jc w:val="center"/>
        <w:rPr>
          <w:color w:val="000000"/>
          <w:sz w:val="28"/>
          <w:szCs w:val="28"/>
        </w:rPr>
      </w:pPr>
      <w:r w:rsidRPr="00443060">
        <w:rPr>
          <w:color w:val="000000"/>
          <w:sz w:val="28"/>
          <w:szCs w:val="28"/>
        </w:rPr>
        <w:t>Виды предоставляемой помощи:</w:t>
      </w:r>
    </w:p>
    <w:p w:rsidR="004026C4" w:rsidRPr="00443060" w:rsidRDefault="004026C4" w:rsidP="004026C4">
      <w:pPr>
        <w:jc w:val="both"/>
        <w:rPr>
          <w:color w:val="000000"/>
          <w:sz w:val="28"/>
          <w:szCs w:val="28"/>
        </w:rPr>
      </w:pPr>
      <w:r w:rsidRPr="00443060">
        <w:rPr>
          <w:color w:val="000000"/>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4134"/>
        <w:gridCol w:w="4941"/>
      </w:tblGrid>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Единовременная выплата, рублей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Ежемесячная денежная выплата, рублей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Смета затрат на государственную социальную помощь</w:t>
      </w:r>
    </w:p>
    <w:p w:rsidR="004026C4" w:rsidRPr="00443060" w:rsidRDefault="004026C4" w:rsidP="004026C4">
      <w:pPr>
        <w:jc w:val="center"/>
        <w:rPr>
          <w:color w:val="000000"/>
          <w:sz w:val="28"/>
          <w:szCs w:val="28"/>
        </w:rPr>
      </w:pPr>
      <w:r w:rsidRPr="00443060">
        <w:rPr>
          <w:color w:val="000000"/>
          <w:sz w:val="28"/>
          <w:szCs w:val="28"/>
        </w:rPr>
        <w:t>на основании социального контракта в виде</w:t>
      </w:r>
    </w:p>
    <w:p w:rsidR="004026C4" w:rsidRPr="00443060" w:rsidRDefault="004026C4" w:rsidP="004026C4">
      <w:pPr>
        <w:jc w:val="center"/>
        <w:rPr>
          <w:color w:val="000000"/>
          <w:sz w:val="28"/>
          <w:szCs w:val="28"/>
        </w:rPr>
      </w:pPr>
      <w:r w:rsidRPr="00443060">
        <w:rPr>
          <w:color w:val="000000"/>
          <w:sz w:val="28"/>
          <w:szCs w:val="28"/>
        </w:rPr>
        <w:t>единовременной выплаты:</w:t>
      </w:r>
    </w:p>
    <w:p w:rsidR="004026C4" w:rsidRPr="00443060" w:rsidRDefault="004026C4" w:rsidP="004026C4">
      <w:pPr>
        <w:jc w:val="both"/>
        <w:rPr>
          <w:color w:val="000000"/>
          <w:sz w:val="28"/>
          <w:szCs w:val="28"/>
        </w:rPr>
      </w:pPr>
      <w:r w:rsidRPr="00443060">
        <w:rPr>
          <w:color w:val="000000"/>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7623"/>
        <w:gridCol w:w="1452"/>
      </w:tblGrid>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Наименование приобретаемой техники, оборудования, крупного рогатого скота, птицы и т.п.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Сумма, рублей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lastRenderedPageBreak/>
        <w:t>План мероприятий по социальной адаптации</w:t>
      </w:r>
    </w:p>
    <w:p w:rsidR="004026C4" w:rsidRPr="00443060" w:rsidRDefault="004026C4" w:rsidP="004026C4">
      <w:pPr>
        <w:jc w:val="both"/>
        <w:rPr>
          <w:color w:val="000000"/>
          <w:sz w:val="28"/>
          <w:szCs w:val="28"/>
        </w:rPr>
      </w:pPr>
      <w:r w:rsidRPr="00443060">
        <w:rPr>
          <w:color w:val="000000"/>
          <w:sz w:val="28"/>
          <w:szCs w:val="28"/>
        </w:rPr>
        <w:t xml:space="preserve">  </w:t>
      </w:r>
    </w:p>
    <w:tbl>
      <w:tblPr>
        <w:tblW w:w="9015" w:type="dxa"/>
        <w:tblInd w:w="15" w:type="dxa"/>
        <w:tblCellMar>
          <w:left w:w="0" w:type="dxa"/>
          <w:right w:w="0" w:type="dxa"/>
        </w:tblCellMar>
        <w:tblLook w:val="04A0" w:firstRow="1" w:lastRow="0" w:firstColumn="1" w:lastColumn="0" w:noHBand="0" w:noVBand="1"/>
      </w:tblPr>
      <w:tblGrid>
        <w:gridCol w:w="5451"/>
        <w:gridCol w:w="1607"/>
        <w:gridCol w:w="1957"/>
      </w:tblGrid>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Наименование мероприятия (необходимые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Исполнители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Срок исполнения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center"/>
        <w:rPr>
          <w:color w:val="000000"/>
          <w:sz w:val="28"/>
          <w:szCs w:val="28"/>
        </w:rPr>
      </w:pPr>
      <w:r w:rsidRPr="00443060">
        <w:rPr>
          <w:color w:val="000000"/>
          <w:sz w:val="28"/>
          <w:szCs w:val="28"/>
        </w:rPr>
        <w:t>Органы (организации), взаимодействие с которыми необходимо</w:t>
      </w:r>
    </w:p>
    <w:p w:rsidR="004026C4" w:rsidRPr="00443060" w:rsidRDefault="004026C4" w:rsidP="004026C4">
      <w:pPr>
        <w:jc w:val="center"/>
        <w:rPr>
          <w:color w:val="000000"/>
          <w:sz w:val="28"/>
          <w:szCs w:val="28"/>
        </w:rPr>
      </w:pPr>
      <w:proofErr w:type="gramStart"/>
      <w:r w:rsidRPr="00443060">
        <w:rPr>
          <w:color w:val="000000"/>
          <w:sz w:val="28"/>
          <w:szCs w:val="28"/>
        </w:rPr>
        <w:t>в целях содействия в реализации получателем (семьей</w:t>
      </w:r>
      <w:proofErr w:type="gramEnd"/>
    </w:p>
    <w:p w:rsidR="004026C4" w:rsidRPr="00443060" w:rsidRDefault="004026C4" w:rsidP="004026C4">
      <w:pPr>
        <w:jc w:val="center"/>
        <w:rPr>
          <w:color w:val="000000"/>
          <w:sz w:val="28"/>
          <w:szCs w:val="28"/>
        </w:rPr>
      </w:pPr>
      <w:r w:rsidRPr="00443060">
        <w:rPr>
          <w:color w:val="000000"/>
          <w:sz w:val="28"/>
          <w:szCs w:val="28"/>
        </w:rPr>
        <w:t>получателя) государственной социальной помощи на основании</w:t>
      </w:r>
    </w:p>
    <w:p w:rsidR="004026C4" w:rsidRPr="00443060" w:rsidRDefault="004026C4" w:rsidP="004026C4">
      <w:pPr>
        <w:jc w:val="center"/>
        <w:rPr>
          <w:color w:val="000000"/>
          <w:sz w:val="28"/>
          <w:szCs w:val="28"/>
        </w:rPr>
      </w:pPr>
      <w:r w:rsidRPr="00443060">
        <w:rPr>
          <w:color w:val="000000"/>
          <w:sz w:val="28"/>
          <w:szCs w:val="28"/>
        </w:rPr>
        <w:t>социального контракта мероприятий, предусмотренных</w:t>
      </w:r>
    </w:p>
    <w:p w:rsidR="004026C4" w:rsidRPr="00443060" w:rsidRDefault="004026C4" w:rsidP="004026C4">
      <w:pPr>
        <w:jc w:val="center"/>
        <w:rPr>
          <w:color w:val="000000"/>
          <w:sz w:val="28"/>
          <w:szCs w:val="28"/>
        </w:rPr>
      </w:pPr>
      <w:r w:rsidRPr="00443060">
        <w:rPr>
          <w:color w:val="000000"/>
          <w:sz w:val="28"/>
          <w:szCs w:val="28"/>
        </w:rPr>
        <w:t>программой социальной адаптации</w:t>
      </w:r>
    </w:p>
    <w:p w:rsidR="004026C4" w:rsidRPr="00443060" w:rsidRDefault="004026C4" w:rsidP="004026C4">
      <w:pPr>
        <w:jc w:val="both"/>
        <w:rPr>
          <w:color w:val="000000"/>
          <w:sz w:val="28"/>
          <w:szCs w:val="28"/>
        </w:rPr>
      </w:pPr>
      <w:r w:rsidRPr="00443060">
        <w:rPr>
          <w:color w:val="000000"/>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5727"/>
        <w:gridCol w:w="3348"/>
      </w:tblGrid>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Наименование органа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Необходимые услуги </w:t>
            </w:r>
          </w:p>
        </w:tc>
      </w:tr>
      <w:tr w:rsidR="004026C4" w:rsidRPr="00443060" w:rsidTr="001F027D">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26C4" w:rsidRPr="00443060" w:rsidRDefault="004026C4" w:rsidP="001F027D">
            <w:pPr>
              <w:jc w:val="both"/>
              <w:rPr>
                <w:color w:val="000000"/>
                <w:sz w:val="28"/>
                <w:szCs w:val="28"/>
              </w:rPr>
            </w:pPr>
            <w:r w:rsidRPr="00443060">
              <w:rPr>
                <w:color w:val="000000"/>
                <w:sz w:val="28"/>
                <w:szCs w:val="28"/>
              </w:rPr>
              <w:t xml:space="preserve">  </w:t>
            </w:r>
          </w:p>
        </w:tc>
      </w:tr>
    </w:tbl>
    <w:p w:rsidR="004026C4" w:rsidRPr="00443060" w:rsidRDefault="004026C4" w:rsidP="004026C4">
      <w:pPr>
        <w:jc w:val="both"/>
        <w:rPr>
          <w:color w:val="000000"/>
          <w:sz w:val="28"/>
          <w:szCs w:val="28"/>
        </w:rPr>
      </w:pPr>
      <w:r w:rsidRPr="00443060">
        <w:rPr>
          <w:color w:val="000000"/>
          <w:sz w:val="28"/>
          <w:szCs w:val="28"/>
        </w:rPr>
        <w:t xml:space="preserve">  </w:t>
      </w:r>
    </w:p>
    <w:p w:rsidR="004026C4" w:rsidRPr="00443060" w:rsidRDefault="004026C4" w:rsidP="004026C4">
      <w:pPr>
        <w:jc w:val="both"/>
        <w:rPr>
          <w:color w:val="000000"/>
          <w:sz w:val="28"/>
          <w:szCs w:val="28"/>
        </w:rPr>
      </w:pPr>
      <w:r w:rsidRPr="00443060">
        <w:rPr>
          <w:color w:val="000000"/>
          <w:sz w:val="28"/>
          <w:szCs w:val="28"/>
        </w:rPr>
        <w:t>Члены комиссии: ___________________________________ (подпись)</w:t>
      </w:r>
    </w:p>
    <w:p w:rsidR="004026C4" w:rsidRPr="00443060" w:rsidRDefault="004026C4" w:rsidP="004026C4">
      <w:pPr>
        <w:jc w:val="both"/>
        <w:rPr>
          <w:color w:val="000000"/>
          <w:sz w:val="28"/>
          <w:szCs w:val="28"/>
        </w:rPr>
      </w:pPr>
      <w:r w:rsidRPr="00443060">
        <w:rPr>
          <w:color w:val="000000"/>
          <w:sz w:val="28"/>
          <w:szCs w:val="28"/>
        </w:rPr>
        <w:t xml:space="preserve">                ___________________________________ (подпись)</w:t>
      </w:r>
    </w:p>
    <w:p w:rsidR="004026C4" w:rsidRPr="00443060" w:rsidRDefault="004026C4" w:rsidP="004026C4">
      <w:pPr>
        <w:jc w:val="both"/>
        <w:rPr>
          <w:color w:val="000000"/>
          <w:sz w:val="28"/>
          <w:szCs w:val="28"/>
        </w:rPr>
      </w:pPr>
      <w:r w:rsidRPr="00443060">
        <w:rPr>
          <w:color w:val="000000"/>
          <w:sz w:val="28"/>
          <w:szCs w:val="28"/>
        </w:rPr>
        <w:t xml:space="preserve">                ___________________________________ (подпись)</w:t>
      </w:r>
    </w:p>
    <w:p w:rsidR="004026C4" w:rsidRPr="00443060" w:rsidRDefault="004026C4" w:rsidP="004026C4">
      <w:pPr>
        <w:jc w:val="both"/>
        <w:rPr>
          <w:color w:val="000000"/>
          <w:sz w:val="28"/>
          <w:szCs w:val="28"/>
        </w:rPr>
      </w:pPr>
      <w:r w:rsidRPr="00443060">
        <w:rPr>
          <w:color w:val="000000"/>
          <w:sz w:val="28"/>
          <w:szCs w:val="28"/>
        </w:rPr>
        <w:t> </w:t>
      </w:r>
    </w:p>
    <w:p w:rsidR="004026C4" w:rsidRPr="00443060" w:rsidRDefault="004026C4" w:rsidP="004026C4">
      <w:pPr>
        <w:jc w:val="both"/>
        <w:rPr>
          <w:color w:val="000000"/>
          <w:sz w:val="28"/>
          <w:szCs w:val="28"/>
        </w:rPr>
      </w:pPr>
      <w:r w:rsidRPr="00443060">
        <w:rPr>
          <w:color w:val="000000"/>
          <w:sz w:val="28"/>
          <w:szCs w:val="28"/>
        </w:rPr>
        <w:t>Подписи Сторон</w:t>
      </w:r>
    </w:p>
    <w:p w:rsidR="004026C4" w:rsidRPr="00443060" w:rsidRDefault="004026C4" w:rsidP="004026C4">
      <w:pPr>
        <w:jc w:val="both"/>
        <w:rPr>
          <w:color w:val="000000"/>
          <w:sz w:val="28"/>
          <w:szCs w:val="28"/>
        </w:rPr>
      </w:pPr>
      <w:r w:rsidRPr="00443060">
        <w:rPr>
          <w:color w:val="000000"/>
          <w:sz w:val="28"/>
          <w:szCs w:val="28"/>
        </w:rPr>
        <w:t> </w:t>
      </w:r>
    </w:p>
    <w:p w:rsidR="004026C4" w:rsidRPr="00443060" w:rsidRDefault="004026C4" w:rsidP="004026C4">
      <w:pPr>
        <w:jc w:val="both"/>
        <w:rPr>
          <w:color w:val="000000"/>
          <w:sz w:val="28"/>
          <w:szCs w:val="28"/>
        </w:rPr>
      </w:pPr>
      <w:r>
        <w:rPr>
          <w:color w:val="000000"/>
          <w:sz w:val="28"/>
          <w:szCs w:val="28"/>
        </w:rPr>
        <w:t xml:space="preserve">ОСЗН                            </w:t>
      </w:r>
      <w:r w:rsidRPr="00443060">
        <w:rPr>
          <w:color w:val="000000"/>
          <w:sz w:val="28"/>
          <w:szCs w:val="28"/>
        </w:rPr>
        <w:t xml:space="preserve">                             Гражданин</w:t>
      </w:r>
    </w:p>
    <w:p w:rsidR="004026C4" w:rsidRPr="00443060" w:rsidRDefault="004026C4" w:rsidP="004026C4">
      <w:pPr>
        <w:jc w:val="both"/>
        <w:rPr>
          <w:color w:val="000000"/>
          <w:sz w:val="28"/>
          <w:szCs w:val="28"/>
        </w:rPr>
      </w:pPr>
      <w:r w:rsidRPr="00443060">
        <w:rPr>
          <w:color w:val="000000"/>
          <w:sz w:val="28"/>
          <w:szCs w:val="28"/>
        </w:rPr>
        <w:t> </w:t>
      </w:r>
    </w:p>
    <w:p w:rsidR="004026C4" w:rsidRPr="00443060" w:rsidRDefault="004026C4" w:rsidP="004026C4">
      <w:pPr>
        <w:jc w:val="both"/>
        <w:rPr>
          <w:color w:val="000000"/>
          <w:sz w:val="28"/>
          <w:szCs w:val="28"/>
        </w:rPr>
      </w:pPr>
      <w:r w:rsidRPr="00443060">
        <w:rPr>
          <w:color w:val="000000"/>
          <w:sz w:val="28"/>
          <w:szCs w:val="28"/>
        </w:rPr>
        <w:t xml:space="preserve">    _____________________ (подпись)    _________________ (подпись)</w:t>
      </w:r>
    </w:p>
    <w:p w:rsidR="004026C4" w:rsidRPr="00443060" w:rsidRDefault="004026C4" w:rsidP="004026C4">
      <w:pPr>
        <w:jc w:val="both"/>
        <w:rPr>
          <w:color w:val="000000"/>
          <w:sz w:val="28"/>
          <w:szCs w:val="28"/>
        </w:rPr>
      </w:pPr>
      <w:r w:rsidRPr="00443060">
        <w:rPr>
          <w:color w:val="000000"/>
          <w:sz w:val="28"/>
          <w:szCs w:val="28"/>
        </w:rPr>
        <w:t xml:space="preserve">    _____________________ (дата)       _________________ (дата)</w:t>
      </w:r>
    </w:p>
    <w:p w:rsidR="004026C4" w:rsidRPr="00443060" w:rsidRDefault="004026C4" w:rsidP="004026C4">
      <w:pPr>
        <w:jc w:val="both"/>
        <w:rPr>
          <w:color w:val="000000"/>
          <w:sz w:val="28"/>
          <w:szCs w:val="28"/>
        </w:rPr>
      </w:pPr>
      <w:r w:rsidRPr="00443060">
        <w:rPr>
          <w:color w:val="000000"/>
          <w:sz w:val="28"/>
          <w:szCs w:val="28"/>
        </w:rPr>
        <w:t> </w:t>
      </w:r>
    </w:p>
    <w:p w:rsidR="004026C4" w:rsidRPr="00443060" w:rsidRDefault="004026C4" w:rsidP="004026C4">
      <w:pPr>
        <w:jc w:val="both"/>
        <w:rPr>
          <w:color w:val="000000"/>
          <w:sz w:val="28"/>
          <w:szCs w:val="28"/>
        </w:rPr>
      </w:pPr>
      <w:r w:rsidRPr="00443060">
        <w:rPr>
          <w:color w:val="000000"/>
          <w:sz w:val="28"/>
          <w:szCs w:val="28"/>
        </w:rPr>
        <w:t> </w:t>
      </w:r>
    </w:p>
    <w:p w:rsidR="004026C4" w:rsidRPr="00443060" w:rsidRDefault="004026C4" w:rsidP="004026C4">
      <w:pPr>
        <w:jc w:val="both"/>
        <w:rPr>
          <w:color w:val="000000"/>
          <w:sz w:val="28"/>
          <w:szCs w:val="28"/>
        </w:rPr>
      </w:pPr>
      <w:r w:rsidRPr="00443060">
        <w:rPr>
          <w:color w:val="000000"/>
          <w:sz w:val="28"/>
          <w:szCs w:val="28"/>
        </w:rPr>
        <w:t>Дата "___" _________ 20   г.</w:t>
      </w:r>
    </w:p>
    <w:p w:rsidR="004026C4" w:rsidRPr="00443060" w:rsidRDefault="004026C4" w:rsidP="004026C4">
      <w:pPr>
        <w:jc w:val="both"/>
        <w:rPr>
          <w:color w:val="000000"/>
          <w:sz w:val="28"/>
          <w:szCs w:val="28"/>
        </w:rPr>
      </w:pPr>
      <w:r w:rsidRPr="00443060">
        <w:rPr>
          <w:color w:val="000000"/>
          <w:sz w:val="28"/>
          <w:szCs w:val="28"/>
        </w:rPr>
        <w:t xml:space="preserve">  </w:t>
      </w:r>
    </w:p>
    <w:p w:rsidR="004026C4" w:rsidRPr="008855A2" w:rsidRDefault="004026C4" w:rsidP="004026C4">
      <w:pPr>
        <w:jc w:val="both"/>
        <w:rPr>
          <w:color w:val="000000"/>
          <w:sz w:val="28"/>
          <w:szCs w:val="28"/>
        </w:rPr>
      </w:pPr>
      <w:r w:rsidRPr="00443060">
        <w:rPr>
          <w:color w:val="000000"/>
          <w:sz w:val="28"/>
          <w:szCs w:val="28"/>
        </w:rPr>
        <w:t xml:space="preserve">  </w:t>
      </w:r>
    </w:p>
    <w:p w:rsidR="00E52D48" w:rsidRDefault="00E52D48">
      <w:pPr>
        <w:tabs>
          <w:tab w:val="left" w:pos="5103"/>
        </w:tabs>
        <w:ind w:right="-1"/>
        <w:rPr>
          <w:color w:val="000000"/>
          <w:sz w:val="28"/>
          <w:szCs w:val="20"/>
        </w:rPr>
      </w:pPr>
    </w:p>
    <w:p w:rsidR="00E52D48" w:rsidRDefault="00E52D48">
      <w:pPr>
        <w:tabs>
          <w:tab w:val="left" w:pos="5103"/>
        </w:tabs>
        <w:ind w:right="-1"/>
        <w:rPr>
          <w:color w:val="000000"/>
          <w:sz w:val="28"/>
          <w:szCs w:val="20"/>
        </w:rPr>
      </w:pPr>
    </w:p>
    <w:p w:rsidR="00E52D48" w:rsidRDefault="00E52D48">
      <w:pPr>
        <w:tabs>
          <w:tab w:val="left" w:pos="5103"/>
        </w:tabs>
        <w:ind w:right="-1"/>
        <w:rPr>
          <w:color w:val="000000"/>
          <w:sz w:val="28"/>
          <w:szCs w:val="20"/>
        </w:rPr>
      </w:pPr>
    </w:p>
    <w:sectPr w:rsidR="00E52D48" w:rsidSect="00B86749">
      <w:headerReference w:type="default" r:id="rId10"/>
      <w:footerReference w:type="default" r:id="rId11"/>
      <w:headerReference w:type="first" r:id="rId12"/>
      <w:footerReference w:type="first" r:id="rId13"/>
      <w:pgSz w:w="11906" w:h="16838"/>
      <w:pgMar w:top="851"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EB" w:rsidRDefault="00A23EEB">
      <w:r>
        <w:separator/>
      </w:r>
    </w:p>
  </w:endnote>
  <w:endnote w:type="continuationSeparator" w:id="0">
    <w:p w:rsidR="00A23EEB" w:rsidRDefault="00A2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C8" w:rsidRDefault="00BF51C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C8" w:rsidRDefault="00BF51C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EB" w:rsidRDefault="00A23EEB">
      <w:r>
        <w:separator/>
      </w:r>
    </w:p>
  </w:footnote>
  <w:footnote w:type="continuationSeparator" w:id="0">
    <w:p w:rsidR="00A23EEB" w:rsidRDefault="00A23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C8" w:rsidRDefault="00BF51C8">
    <w:pPr>
      <w:pStyle w:val="ab"/>
      <w:jc w:val="center"/>
    </w:pPr>
  </w:p>
  <w:p w:rsidR="00BF51C8" w:rsidRDefault="00BF51C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C8" w:rsidRDefault="00BF51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61F"/>
    <w:multiLevelType w:val="hybridMultilevel"/>
    <w:tmpl w:val="39BC6430"/>
    <w:lvl w:ilvl="0" w:tplc="0E263CEE">
      <w:start w:val="1"/>
      <w:numFmt w:val="upperRoman"/>
      <w:lvlText w:val="%1."/>
      <w:lvlJc w:val="right"/>
      <w:pPr>
        <w:ind w:left="1440" w:hanging="360"/>
      </w:pPr>
    </w:lvl>
    <w:lvl w:ilvl="1" w:tplc="D47EA100">
      <w:start w:val="1"/>
      <w:numFmt w:val="lowerLetter"/>
      <w:lvlText w:val="%2."/>
      <w:lvlJc w:val="left"/>
      <w:pPr>
        <w:ind w:left="2160" w:hanging="360"/>
      </w:pPr>
    </w:lvl>
    <w:lvl w:ilvl="2" w:tplc="F0EE8E20">
      <w:start w:val="1"/>
      <w:numFmt w:val="lowerRoman"/>
      <w:lvlText w:val="%3."/>
      <w:lvlJc w:val="right"/>
      <w:pPr>
        <w:ind w:left="2880" w:hanging="180"/>
      </w:pPr>
    </w:lvl>
    <w:lvl w:ilvl="3" w:tplc="D220A9EE">
      <w:start w:val="1"/>
      <w:numFmt w:val="decimal"/>
      <w:lvlText w:val="%4."/>
      <w:lvlJc w:val="left"/>
      <w:pPr>
        <w:ind w:left="3600" w:hanging="360"/>
      </w:pPr>
    </w:lvl>
    <w:lvl w:ilvl="4" w:tplc="79A0731A">
      <w:start w:val="1"/>
      <w:numFmt w:val="lowerLetter"/>
      <w:lvlText w:val="%5."/>
      <w:lvlJc w:val="left"/>
      <w:pPr>
        <w:ind w:left="4320" w:hanging="360"/>
      </w:pPr>
    </w:lvl>
    <w:lvl w:ilvl="5" w:tplc="0EE824FE">
      <w:start w:val="1"/>
      <w:numFmt w:val="lowerRoman"/>
      <w:lvlText w:val="%6."/>
      <w:lvlJc w:val="right"/>
      <w:pPr>
        <w:ind w:left="5040" w:hanging="180"/>
      </w:pPr>
    </w:lvl>
    <w:lvl w:ilvl="6" w:tplc="7CBA5E3A">
      <w:start w:val="1"/>
      <w:numFmt w:val="decimal"/>
      <w:lvlText w:val="%7."/>
      <w:lvlJc w:val="left"/>
      <w:pPr>
        <w:ind w:left="5760" w:hanging="360"/>
      </w:pPr>
    </w:lvl>
    <w:lvl w:ilvl="7" w:tplc="70D648DC">
      <w:start w:val="1"/>
      <w:numFmt w:val="lowerLetter"/>
      <w:lvlText w:val="%8."/>
      <w:lvlJc w:val="left"/>
      <w:pPr>
        <w:ind w:left="6480" w:hanging="360"/>
      </w:pPr>
    </w:lvl>
    <w:lvl w:ilvl="8" w:tplc="B74C861A">
      <w:start w:val="1"/>
      <w:numFmt w:val="lowerRoman"/>
      <w:lvlText w:val="%9."/>
      <w:lvlJc w:val="right"/>
      <w:pPr>
        <w:ind w:left="7200" w:hanging="180"/>
      </w:pPr>
    </w:lvl>
  </w:abstractNum>
  <w:abstractNum w:abstractNumId="1">
    <w:nsid w:val="15C9734C"/>
    <w:multiLevelType w:val="multilevel"/>
    <w:tmpl w:val="C6041F5A"/>
    <w:lvl w:ilvl="0">
      <w:start w:val="1"/>
      <w:numFmt w:val="decimal"/>
      <w:lvlText w:val="%1"/>
      <w:lvlJc w:val="left"/>
      <w:pPr>
        <w:ind w:left="570" w:hanging="570"/>
      </w:pPr>
      <w:rPr>
        <w:rFonts w:eastAsia="Times New Roman"/>
      </w:rPr>
    </w:lvl>
    <w:lvl w:ilvl="1">
      <w:start w:val="1"/>
      <w:numFmt w:val="decimal"/>
      <w:lvlText w:val="%1.%2"/>
      <w:lvlJc w:val="left"/>
      <w:pPr>
        <w:ind w:left="570" w:hanging="57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
    <w:nsid w:val="1C2D14B6"/>
    <w:multiLevelType w:val="hybridMultilevel"/>
    <w:tmpl w:val="7AD81FB8"/>
    <w:lvl w:ilvl="0" w:tplc="4EDEE9CE">
      <w:start w:val="1"/>
      <w:numFmt w:val="decimal"/>
      <w:lvlText w:val="%1)"/>
      <w:lvlJc w:val="left"/>
      <w:pPr>
        <w:ind w:left="928" w:hanging="360"/>
      </w:pPr>
    </w:lvl>
    <w:lvl w:ilvl="1" w:tplc="13F2A996">
      <w:start w:val="1"/>
      <w:numFmt w:val="lowerLetter"/>
      <w:lvlText w:val="%2."/>
      <w:lvlJc w:val="left"/>
      <w:pPr>
        <w:ind w:left="1440" w:hanging="360"/>
      </w:pPr>
    </w:lvl>
    <w:lvl w:ilvl="2" w:tplc="8B9ED0C2">
      <w:start w:val="1"/>
      <w:numFmt w:val="lowerRoman"/>
      <w:lvlText w:val="%3."/>
      <w:lvlJc w:val="right"/>
      <w:pPr>
        <w:ind w:left="2160" w:hanging="180"/>
      </w:pPr>
    </w:lvl>
    <w:lvl w:ilvl="3" w:tplc="43B04B82">
      <w:start w:val="1"/>
      <w:numFmt w:val="decimal"/>
      <w:lvlText w:val="%4."/>
      <w:lvlJc w:val="left"/>
      <w:pPr>
        <w:ind w:left="2880" w:hanging="360"/>
      </w:pPr>
    </w:lvl>
    <w:lvl w:ilvl="4" w:tplc="2754158E">
      <w:start w:val="1"/>
      <w:numFmt w:val="lowerLetter"/>
      <w:lvlText w:val="%5."/>
      <w:lvlJc w:val="left"/>
      <w:pPr>
        <w:ind w:left="3600" w:hanging="360"/>
      </w:pPr>
    </w:lvl>
    <w:lvl w:ilvl="5" w:tplc="36443068">
      <w:start w:val="1"/>
      <w:numFmt w:val="lowerRoman"/>
      <w:lvlText w:val="%6."/>
      <w:lvlJc w:val="right"/>
      <w:pPr>
        <w:ind w:left="4320" w:hanging="180"/>
      </w:pPr>
    </w:lvl>
    <w:lvl w:ilvl="6" w:tplc="71D2FE18">
      <w:start w:val="1"/>
      <w:numFmt w:val="decimal"/>
      <w:lvlText w:val="%7."/>
      <w:lvlJc w:val="left"/>
      <w:pPr>
        <w:ind w:left="5040" w:hanging="360"/>
      </w:pPr>
    </w:lvl>
    <w:lvl w:ilvl="7" w:tplc="986E3EC4">
      <w:start w:val="1"/>
      <w:numFmt w:val="lowerLetter"/>
      <w:lvlText w:val="%8."/>
      <w:lvlJc w:val="left"/>
      <w:pPr>
        <w:ind w:left="5760" w:hanging="360"/>
      </w:pPr>
    </w:lvl>
    <w:lvl w:ilvl="8" w:tplc="78943732">
      <w:start w:val="1"/>
      <w:numFmt w:val="lowerRoman"/>
      <w:lvlText w:val="%9."/>
      <w:lvlJc w:val="right"/>
      <w:pPr>
        <w:ind w:left="6480" w:hanging="180"/>
      </w:pPr>
    </w:lvl>
  </w:abstractNum>
  <w:abstractNum w:abstractNumId="3">
    <w:nsid w:val="1F3D28BD"/>
    <w:multiLevelType w:val="multilevel"/>
    <w:tmpl w:val="5A480922"/>
    <w:lvl w:ilvl="0">
      <w:start w:val="1"/>
      <w:numFmt w:val="decimal"/>
      <w:lvlText w:val="%1"/>
      <w:lvlJc w:val="left"/>
      <w:pPr>
        <w:ind w:left="570" w:hanging="570"/>
      </w:pPr>
      <w:rPr>
        <w:rFonts w:eastAsia="Times New Roman"/>
      </w:rPr>
    </w:lvl>
    <w:lvl w:ilvl="1">
      <w:start w:val="1"/>
      <w:numFmt w:val="decimal"/>
      <w:lvlText w:val="%1.%2"/>
      <w:lvlJc w:val="left"/>
      <w:pPr>
        <w:ind w:left="570" w:hanging="57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
    <w:nsid w:val="22084771"/>
    <w:multiLevelType w:val="hybridMultilevel"/>
    <w:tmpl w:val="D8A24534"/>
    <w:lvl w:ilvl="0" w:tplc="529ED2B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5"/>
        <w:szCs w:val="25"/>
        <w:u w:val="none"/>
        <w:lang w:val="ru-RU"/>
      </w:rPr>
    </w:lvl>
    <w:lvl w:ilvl="1" w:tplc="26864A68">
      <w:start w:val="1"/>
      <w:numFmt w:val="decimal"/>
      <w:lvlText w:val=""/>
      <w:lvlJc w:val="left"/>
    </w:lvl>
    <w:lvl w:ilvl="2" w:tplc="E6782E5E">
      <w:start w:val="1"/>
      <w:numFmt w:val="decimal"/>
      <w:lvlText w:val=""/>
      <w:lvlJc w:val="left"/>
    </w:lvl>
    <w:lvl w:ilvl="3" w:tplc="27C64246">
      <w:start w:val="1"/>
      <w:numFmt w:val="decimal"/>
      <w:lvlText w:val=""/>
      <w:lvlJc w:val="left"/>
    </w:lvl>
    <w:lvl w:ilvl="4" w:tplc="F724C368">
      <w:start w:val="1"/>
      <w:numFmt w:val="decimal"/>
      <w:lvlText w:val=""/>
      <w:lvlJc w:val="left"/>
    </w:lvl>
    <w:lvl w:ilvl="5" w:tplc="F5903D84">
      <w:start w:val="1"/>
      <w:numFmt w:val="decimal"/>
      <w:lvlText w:val=""/>
      <w:lvlJc w:val="left"/>
    </w:lvl>
    <w:lvl w:ilvl="6" w:tplc="6750CE96">
      <w:start w:val="1"/>
      <w:numFmt w:val="decimal"/>
      <w:lvlText w:val=""/>
      <w:lvlJc w:val="left"/>
    </w:lvl>
    <w:lvl w:ilvl="7" w:tplc="09F07736">
      <w:start w:val="1"/>
      <w:numFmt w:val="decimal"/>
      <w:lvlText w:val=""/>
      <w:lvlJc w:val="left"/>
    </w:lvl>
    <w:lvl w:ilvl="8" w:tplc="EDE2B9F8">
      <w:start w:val="1"/>
      <w:numFmt w:val="decimal"/>
      <w:lvlText w:val=""/>
      <w:lvlJc w:val="left"/>
    </w:lvl>
  </w:abstractNum>
  <w:abstractNum w:abstractNumId="5">
    <w:nsid w:val="23523E9A"/>
    <w:multiLevelType w:val="multilevel"/>
    <w:tmpl w:val="CB7E2FCE"/>
    <w:lvl w:ilvl="0">
      <w:start w:val="4"/>
      <w:numFmt w:val="decimal"/>
      <w:lvlText w:val="%1"/>
      <w:lvlJc w:val="left"/>
      <w:pPr>
        <w:ind w:left="375" w:hanging="375"/>
      </w:pPr>
    </w:lvl>
    <w:lvl w:ilvl="1">
      <w:start w:val="2"/>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6">
    <w:nsid w:val="26246514"/>
    <w:multiLevelType w:val="hybridMultilevel"/>
    <w:tmpl w:val="E398F396"/>
    <w:lvl w:ilvl="0" w:tplc="71F42BBA">
      <w:start w:val="1"/>
      <w:numFmt w:val="decimal"/>
      <w:lvlText w:val="%1)"/>
      <w:lvlJc w:val="left"/>
      <w:pPr>
        <w:ind w:left="928" w:hanging="360"/>
      </w:pPr>
    </w:lvl>
    <w:lvl w:ilvl="1" w:tplc="CF269642">
      <w:start w:val="1"/>
      <w:numFmt w:val="lowerLetter"/>
      <w:lvlText w:val="%2."/>
      <w:lvlJc w:val="left"/>
      <w:pPr>
        <w:ind w:left="1440" w:hanging="360"/>
      </w:pPr>
    </w:lvl>
    <w:lvl w:ilvl="2" w:tplc="D696B8BE">
      <w:start w:val="1"/>
      <w:numFmt w:val="lowerRoman"/>
      <w:lvlText w:val="%3."/>
      <w:lvlJc w:val="right"/>
      <w:pPr>
        <w:ind w:left="2160" w:hanging="180"/>
      </w:pPr>
    </w:lvl>
    <w:lvl w:ilvl="3" w:tplc="F1166040">
      <w:start w:val="1"/>
      <w:numFmt w:val="decimal"/>
      <w:lvlText w:val="%4."/>
      <w:lvlJc w:val="left"/>
      <w:pPr>
        <w:ind w:left="2880" w:hanging="360"/>
      </w:pPr>
    </w:lvl>
    <w:lvl w:ilvl="4" w:tplc="EF86AC76">
      <w:start w:val="1"/>
      <w:numFmt w:val="lowerLetter"/>
      <w:lvlText w:val="%5."/>
      <w:lvlJc w:val="left"/>
      <w:pPr>
        <w:ind w:left="3600" w:hanging="360"/>
      </w:pPr>
    </w:lvl>
    <w:lvl w:ilvl="5" w:tplc="986CCE50">
      <w:start w:val="1"/>
      <w:numFmt w:val="lowerRoman"/>
      <w:lvlText w:val="%6."/>
      <w:lvlJc w:val="right"/>
      <w:pPr>
        <w:ind w:left="4320" w:hanging="180"/>
      </w:pPr>
    </w:lvl>
    <w:lvl w:ilvl="6" w:tplc="74484F7C">
      <w:start w:val="1"/>
      <w:numFmt w:val="decimal"/>
      <w:lvlText w:val="%7."/>
      <w:lvlJc w:val="left"/>
      <w:pPr>
        <w:ind w:left="5040" w:hanging="360"/>
      </w:pPr>
    </w:lvl>
    <w:lvl w:ilvl="7" w:tplc="DF76772A">
      <w:start w:val="1"/>
      <w:numFmt w:val="lowerLetter"/>
      <w:lvlText w:val="%8."/>
      <w:lvlJc w:val="left"/>
      <w:pPr>
        <w:ind w:left="5760" w:hanging="360"/>
      </w:pPr>
    </w:lvl>
    <w:lvl w:ilvl="8" w:tplc="00F04E16">
      <w:start w:val="1"/>
      <w:numFmt w:val="lowerRoman"/>
      <w:lvlText w:val="%9."/>
      <w:lvlJc w:val="right"/>
      <w:pPr>
        <w:ind w:left="6480" w:hanging="180"/>
      </w:pPr>
    </w:lvl>
  </w:abstractNum>
  <w:abstractNum w:abstractNumId="7">
    <w:nsid w:val="29D51AE7"/>
    <w:multiLevelType w:val="multilevel"/>
    <w:tmpl w:val="78528532"/>
    <w:lvl w:ilvl="0">
      <w:start w:val="1"/>
      <w:numFmt w:val="decimal"/>
      <w:lvlText w:val="%1."/>
      <w:lvlJc w:val="left"/>
      <w:pPr>
        <w:ind w:left="720" w:hanging="360"/>
      </w:pPr>
    </w:lvl>
    <w:lvl w:ilvl="1">
      <w:start w:val="2"/>
      <w:numFmt w:val="decimal"/>
      <w:lvlText w:val="%1.%2"/>
      <w:lvlJc w:val="left"/>
      <w:pPr>
        <w:ind w:left="876" w:hanging="45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3048" w:hanging="2160"/>
      </w:pPr>
    </w:lvl>
  </w:abstractNum>
  <w:abstractNum w:abstractNumId="8">
    <w:nsid w:val="2F341C60"/>
    <w:multiLevelType w:val="multilevel"/>
    <w:tmpl w:val="2FD4681A"/>
    <w:lvl w:ilvl="0">
      <w:start w:val="1"/>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9">
    <w:nsid w:val="2FC60C91"/>
    <w:multiLevelType w:val="hybridMultilevel"/>
    <w:tmpl w:val="7DA8198A"/>
    <w:lvl w:ilvl="0" w:tplc="29D07EEE">
      <w:start w:val="11"/>
      <w:numFmt w:val="decimal"/>
      <w:lvlText w:val="%1)"/>
      <w:lvlJc w:val="left"/>
      <w:pPr>
        <w:ind w:left="958" w:hanging="390"/>
      </w:pPr>
    </w:lvl>
    <w:lvl w:ilvl="1" w:tplc="D5384D88">
      <w:start w:val="1"/>
      <w:numFmt w:val="lowerLetter"/>
      <w:lvlText w:val="%2."/>
      <w:lvlJc w:val="left"/>
      <w:pPr>
        <w:ind w:left="1648" w:hanging="360"/>
      </w:pPr>
    </w:lvl>
    <w:lvl w:ilvl="2" w:tplc="AD10B340">
      <w:start w:val="1"/>
      <w:numFmt w:val="lowerRoman"/>
      <w:lvlText w:val="%3."/>
      <w:lvlJc w:val="right"/>
      <w:pPr>
        <w:ind w:left="2368" w:hanging="180"/>
      </w:pPr>
    </w:lvl>
    <w:lvl w:ilvl="3" w:tplc="56961BF8">
      <w:start w:val="1"/>
      <w:numFmt w:val="decimal"/>
      <w:lvlText w:val="%4."/>
      <w:lvlJc w:val="left"/>
      <w:pPr>
        <w:ind w:left="3088" w:hanging="360"/>
      </w:pPr>
    </w:lvl>
    <w:lvl w:ilvl="4" w:tplc="7BEC7714">
      <w:start w:val="1"/>
      <w:numFmt w:val="lowerLetter"/>
      <w:lvlText w:val="%5."/>
      <w:lvlJc w:val="left"/>
      <w:pPr>
        <w:ind w:left="3808" w:hanging="360"/>
      </w:pPr>
    </w:lvl>
    <w:lvl w:ilvl="5" w:tplc="B84A8F8E">
      <w:start w:val="1"/>
      <w:numFmt w:val="lowerRoman"/>
      <w:lvlText w:val="%6."/>
      <w:lvlJc w:val="right"/>
      <w:pPr>
        <w:ind w:left="4528" w:hanging="180"/>
      </w:pPr>
    </w:lvl>
    <w:lvl w:ilvl="6" w:tplc="B9C2F3DC">
      <w:start w:val="1"/>
      <w:numFmt w:val="decimal"/>
      <w:lvlText w:val="%7."/>
      <w:lvlJc w:val="left"/>
      <w:pPr>
        <w:ind w:left="5248" w:hanging="360"/>
      </w:pPr>
    </w:lvl>
    <w:lvl w:ilvl="7" w:tplc="F8CC62F6">
      <w:start w:val="1"/>
      <w:numFmt w:val="lowerLetter"/>
      <w:lvlText w:val="%8."/>
      <w:lvlJc w:val="left"/>
      <w:pPr>
        <w:ind w:left="5968" w:hanging="360"/>
      </w:pPr>
    </w:lvl>
    <w:lvl w:ilvl="8" w:tplc="FEB06478">
      <w:start w:val="1"/>
      <w:numFmt w:val="lowerRoman"/>
      <w:lvlText w:val="%9."/>
      <w:lvlJc w:val="right"/>
      <w:pPr>
        <w:ind w:left="6688" w:hanging="180"/>
      </w:pPr>
    </w:lvl>
  </w:abstractNum>
  <w:abstractNum w:abstractNumId="10">
    <w:nsid w:val="35E70B27"/>
    <w:multiLevelType w:val="hybridMultilevel"/>
    <w:tmpl w:val="2FF8C0B2"/>
    <w:lvl w:ilvl="0" w:tplc="08286628">
      <w:start w:val="1"/>
      <w:numFmt w:val="upperRoman"/>
      <w:lvlText w:val="%1."/>
      <w:lvlJc w:val="right"/>
      <w:pPr>
        <w:ind w:left="1440" w:hanging="360"/>
      </w:pPr>
    </w:lvl>
    <w:lvl w:ilvl="1" w:tplc="984AFF42">
      <w:start w:val="1"/>
      <w:numFmt w:val="lowerLetter"/>
      <w:lvlText w:val="%2."/>
      <w:lvlJc w:val="left"/>
      <w:pPr>
        <w:ind w:left="2160" w:hanging="360"/>
      </w:pPr>
    </w:lvl>
    <w:lvl w:ilvl="2" w:tplc="50B811A2">
      <w:start w:val="1"/>
      <w:numFmt w:val="lowerRoman"/>
      <w:lvlText w:val="%3."/>
      <w:lvlJc w:val="right"/>
      <w:pPr>
        <w:ind w:left="2880" w:hanging="180"/>
      </w:pPr>
    </w:lvl>
    <w:lvl w:ilvl="3" w:tplc="B1E89CAE">
      <w:start w:val="1"/>
      <w:numFmt w:val="decimal"/>
      <w:lvlText w:val="%4."/>
      <w:lvlJc w:val="left"/>
      <w:pPr>
        <w:ind w:left="3600" w:hanging="360"/>
      </w:pPr>
    </w:lvl>
    <w:lvl w:ilvl="4" w:tplc="2F4AB792">
      <w:start w:val="1"/>
      <w:numFmt w:val="lowerLetter"/>
      <w:lvlText w:val="%5."/>
      <w:lvlJc w:val="left"/>
      <w:pPr>
        <w:ind w:left="4320" w:hanging="360"/>
      </w:pPr>
    </w:lvl>
    <w:lvl w:ilvl="5" w:tplc="D7AA1114">
      <w:start w:val="1"/>
      <w:numFmt w:val="lowerRoman"/>
      <w:lvlText w:val="%6."/>
      <w:lvlJc w:val="right"/>
      <w:pPr>
        <w:ind w:left="5040" w:hanging="180"/>
      </w:pPr>
    </w:lvl>
    <w:lvl w:ilvl="6" w:tplc="B110503E">
      <w:start w:val="1"/>
      <w:numFmt w:val="decimal"/>
      <w:lvlText w:val="%7."/>
      <w:lvlJc w:val="left"/>
      <w:pPr>
        <w:ind w:left="5760" w:hanging="360"/>
      </w:pPr>
    </w:lvl>
    <w:lvl w:ilvl="7" w:tplc="BDB2FBC0">
      <w:start w:val="1"/>
      <w:numFmt w:val="lowerLetter"/>
      <w:lvlText w:val="%8."/>
      <w:lvlJc w:val="left"/>
      <w:pPr>
        <w:ind w:left="6480" w:hanging="360"/>
      </w:pPr>
    </w:lvl>
    <w:lvl w:ilvl="8" w:tplc="B6FA4AF0">
      <w:start w:val="1"/>
      <w:numFmt w:val="lowerRoman"/>
      <w:lvlText w:val="%9."/>
      <w:lvlJc w:val="right"/>
      <w:pPr>
        <w:ind w:left="7200" w:hanging="180"/>
      </w:pPr>
    </w:lvl>
  </w:abstractNum>
  <w:abstractNum w:abstractNumId="11">
    <w:nsid w:val="416E545D"/>
    <w:multiLevelType w:val="multilevel"/>
    <w:tmpl w:val="283CEFF4"/>
    <w:lvl w:ilvl="0">
      <w:start w:val="4"/>
      <w:numFmt w:val="decimal"/>
      <w:lvlText w:val="%1."/>
      <w:lvlJc w:val="left"/>
      <w:pPr>
        <w:ind w:left="450" w:hanging="450"/>
      </w:pPr>
    </w:lvl>
    <w:lvl w:ilvl="1">
      <w:start w:val="2"/>
      <w:numFmt w:val="decimal"/>
      <w:lvlText w:val="%1.%2."/>
      <w:lvlJc w:val="left"/>
      <w:pPr>
        <w:ind w:left="937" w:hanging="720"/>
      </w:pPr>
    </w:lvl>
    <w:lvl w:ilvl="2">
      <w:start w:val="1"/>
      <w:numFmt w:val="decimal"/>
      <w:lvlText w:val="%1.%2.%3."/>
      <w:lvlJc w:val="left"/>
      <w:pPr>
        <w:ind w:left="1154" w:hanging="720"/>
      </w:pPr>
    </w:lvl>
    <w:lvl w:ilvl="3">
      <w:start w:val="1"/>
      <w:numFmt w:val="decimal"/>
      <w:lvlText w:val="%1.%2.%3.%4."/>
      <w:lvlJc w:val="left"/>
      <w:pPr>
        <w:ind w:left="1731" w:hanging="1080"/>
      </w:pPr>
    </w:lvl>
    <w:lvl w:ilvl="4">
      <w:start w:val="1"/>
      <w:numFmt w:val="decimal"/>
      <w:lvlText w:val="%1.%2.%3.%4.%5."/>
      <w:lvlJc w:val="left"/>
      <w:pPr>
        <w:ind w:left="1948" w:hanging="1080"/>
      </w:pPr>
    </w:lvl>
    <w:lvl w:ilvl="5">
      <w:start w:val="1"/>
      <w:numFmt w:val="decimal"/>
      <w:lvlText w:val="%1.%2.%3.%4.%5.%6."/>
      <w:lvlJc w:val="left"/>
      <w:pPr>
        <w:ind w:left="2525" w:hanging="1440"/>
      </w:pPr>
    </w:lvl>
    <w:lvl w:ilvl="6">
      <w:start w:val="1"/>
      <w:numFmt w:val="decimal"/>
      <w:lvlText w:val="%1.%2.%3.%4.%5.%6.%7."/>
      <w:lvlJc w:val="left"/>
      <w:pPr>
        <w:ind w:left="3102" w:hanging="1800"/>
      </w:pPr>
    </w:lvl>
    <w:lvl w:ilvl="7">
      <w:start w:val="1"/>
      <w:numFmt w:val="decimal"/>
      <w:lvlText w:val="%1.%2.%3.%4.%5.%6.%7.%8."/>
      <w:lvlJc w:val="left"/>
      <w:pPr>
        <w:ind w:left="3319" w:hanging="1800"/>
      </w:pPr>
    </w:lvl>
    <w:lvl w:ilvl="8">
      <w:start w:val="1"/>
      <w:numFmt w:val="decimal"/>
      <w:lvlText w:val="%1.%2.%3.%4.%5.%6.%7.%8.%9."/>
      <w:lvlJc w:val="left"/>
      <w:pPr>
        <w:ind w:left="3896" w:hanging="2160"/>
      </w:pPr>
    </w:lvl>
  </w:abstractNum>
  <w:abstractNum w:abstractNumId="12">
    <w:nsid w:val="41FF257B"/>
    <w:multiLevelType w:val="multilevel"/>
    <w:tmpl w:val="F8F0BB64"/>
    <w:lvl w:ilvl="0">
      <w:start w:val="4"/>
      <w:numFmt w:val="decimal"/>
      <w:lvlText w:val="%1"/>
      <w:lvlJc w:val="left"/>
      <w:pPr>
        <w:ind w:left="375" w:hanging="375"/>
      </w:pPr>
    </w:lvl>
    <w:lvl w:ilvl="1">
      <w:start w:val="2"/>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3">
    <w:nsid w:val="440C35C4"/>
    <w:multiLevelType w:val="multilevel"/>
    <w:tmpl w:val="5C94FFAC"/>
    <w:lvl w:ilvl="0">
      <w:start w:val="4"/>
      <w:numFmt w:val="decimal"/>
      <w:lvlText w:val="%1."/>
      <w:lvlJc w:val="left"/>
      <w:pPr>
        <w:ind w:left="450" w:hanging="450"/>
      </w:pPr>
    </w:lvl>
    <w:lvl w:ilvl="1">
      <w:start w:val="2"/>
      <w:numFmt w:val="decimal"/>
      <w:lvlText w:val="%1.%2."/>
      <w:lvlJc w:val="left"/>
      <w:pPr>
        <w:ind w:left="937" w:hanging="720"/>
      </w:pPr>
    </w:lvl>
    <w:lvl w:ilvl="2">
      <w:start w:val="1"/>
      <w:numFmt w:val="decimal"/>
      <w:lvlText w:val="%1.%2.%3."/>
      <w:lvlJc w:val="left"/>
      <w:pPr>
        <w:ind w:left="1154" w:hanging="720"/>
      </w:pPr>
    </w:lvl>
    <w:lvl w:ilvl="3">
      <w:start w:val="1"/>
      <w:numFmt w:val="decimal"/>
      <w:lvlText w:val="%1.%2.%3.%4."/>
      <w:lvlJc w:val="left"/>
      <w:pPr>
        <w:ind w:left="1731" w:hanging="1080"/>
      </w:pPr>
    </w:lvl>
    <w:lvl w:ilvl="4">
      <w:start w:val="1"/>
      <w:numFmt w:val="decimal"/>
      <w:lvlText w:val="%1.%2.%3.%4.%5."/>
      <w:lvlJc w:val="left"/>
      <w:pPr>
        <w:ind w:left="1948" w:hanging="1080"/>
      </w:pPr>
    </w:lvl>
    <w:lvl w:ilvl="5">
      <w:start w:val="1"/>
      <w:numFmt w:val="decimal"/>
      <w:lvlText w:val="%1.%2.%3.%4.%5.%6."/>
      <w:lvlJc w:val="left"/>
      <w:pPr>
        <w:ind w:left="2525" w:hanging="1440"/>
      </w:pPr>
    </w:lvl>
    <w:lvl w:ilvl="6">
      <w:start w:val="1"/>
      <w:numFmt w:val="decimal"/>
      <w:lvlText w:val="%1.%2.%3.%4.%5.%6.%7."/>
      <w:lvlJc w:val="left"/>
      <w:pPr>
        <w:ind w:left="3102" w:hanging="1800"/>
      </w:pPr>
    </w:lvl>
    <w:lvl w:ilvl="7">
      <w:start w:val="1"/>
      <w:numFmt w:val="decimal"/>
      <w:lvlText w:val="%1.%2.%3.%4.%5.%6.%7.%8."/>
      <w:lvlJc w:val="left"/>
      <w:pPr>
        <w:ind w:left="3319" w:hanging="1800"/>
      </w:pPr>
    </w:lvl>
    <w:lvl w:ilvl="8">
      <w:start w:val="1"/>
      <w:numFmt w:val="decimal"/>
      <w:lvlText w:val="%1.%2.%3.%4.%5.%6.%7.%8.%9."/>
      <w:lvlJc w:val="left"/>
      <w:pPr>
        <w:ind w:left="3896" w:hanging="2160"/>
      </w:pPr>
    </w:lvl>
  </w:abstractNum>
  <w:abstractNum w:abstractNumId="14">
    <w:nsid w:val="455919CE"/>
    <w:multiLevelType w:val="multilevel"/>
    <w:tmpl w:val="7DC097E0"/>
    <w:lvl w:ilvl="0">
      <w:start w:val="1"/>
      <w:numFmt w:val="decimal"/>
      <w:lvlText w:val="%1."/>
      <w:lvlJc w:val="left"/>
      <w:pPr>
        <w:ind w:left="720" w:hanging="360"/>
      </w:pPr>
    </w:lvl>
    <w:lvl w:ilvl="1">
      <w:start w:val="2"/>
      <w:numFmt w:val="decimal"/>
      <w:lvlText w:val="%1.%2"/>
      <w:lvlJc w:val="left"/>
      <w:pPr>
        <w:ind w:left="876" w:hanging="45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3048" w:hanging="2160"/>
      </w:pPr>
    </w:lvl>
  </w:abstractNum>
  <w:abstractNum w:abstractNumId="15">
    <w:nsid w:val="46D87DE9"/>
    <w:multiLevelType w:val="multilevel"/>
    <w:tmpl w:val="0460150C"/>
    <w:lvl w:ilvl="0">
      <w:start w:val="1"/>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6">
    <w:nsid w:val="50D66D87"/>
    <w:multiLevelType w:val="hybridMultilevel"/>
    <w:tmpl w:val="6186DF4A"/>
    <w:lvl w:ilvl="0" w:tplc="C7DAA2A6">
      <w:start w:val="11"/>
      <w:numFmt w:val="decimal"/>
      <w:lvlText w:val="%1)"/>
      <w:lvlJc w:val="left"/>
      <w:pPr>
        <w:ind w:left="958" w:hanging="390"/>
      </w:pPr>
    </w:lvl>
    <w:lvl w:ilvl="1" w:tplc="4716780A">
      <w:start w:val="1"/>
      <w:numFmt w:val="lowerLetter"/>
      <w:lvlText w:val="%2."/>
      <w:lvlJc w:val="left"/>
      <w:pPr>
        <w:ind w:left="1648" w:hanging="360"/>
      </w:pPr>
    </w:lvl>
    <w:lvl w:ilvl="2" w:tplc="B5948344">
      <w:start w:val="1"/>
      <w:numFmt w:val="lowerRoman"/>
      <w:lvlText w:val="%3."/>
      <w:lvlJc w:val="right"/>
      <w:pPr>
        <w:ind w:left="2368" w:hanging="180"/>
      </w:pPr>
    </w:lvl>
    <w:lvl w:ilvl="3" w:tplc="45808C82">
      <w:start w:val="1"/>
      <w:numFmt w:val="decimal"/>
      <w:lvlText w:val="%4."/>
      <w:lvlJc w:val="left"/>
      <w:pPr>
        <w:ind w:left="3088" w:hanging="360"/>
      </w:pPr>
    </w:lvl>
    <w:lvl w:ilvl="4" w:tplc="C7E63FC4">
      <w:start w:val="1"/>
      <w:numFmt w:val="lowerLetter"/>
      <w:lvlText w:val="%5."/>
      <w:lvlJc w:val="left"/>
      <w:pPr>
        <w:ind w:left="3808" w:hanging="360"/>
      </w:pPr>
    </w:lvl>
    <w:lvl w:ilvl="5" w:tplc="CCC8CD68">
      <w:start w:val="1"/>
      <w:numFmt w:val="lowerRoman"/>
      <w:lvlText w:val="%6."/>
      <w:lvlJc w:val="right"/>
      <w:pPr>
        <w:ind w:left="4528" w:hanging="180"/>
      </w:pPr>
    </w:lvl>
    <w:lvl w:ilvl="6" w:tplc="9A2609DC">
      <w:start w:val="1"/>
      <w:numFmt w:val="decimal"/>
      <w:lvlText w:val="%7."/>
      <w:lvlJc w:val="left"/>
      <w:pPr>
        <w:ind w:left="5248" w:hanging="360"/>
      </w:pPr>
    </w:lvl>
    <w:lvl w:ilvl="7" w:tplc="916A2708">
      <w:start w:val="1"/>
      <w:numFmt w:val="lowerLetter"/>
      <w:lvlText w:val="%8."/>
      <w:lvlJc w:val="left"/>
      <w:pPr>
        <w:ind w:left="5968" w:hanging="360"/>
      </w:pPr>
    </w:lvl>
    <w:lvl w:ilvl="8" w:tplc="B492C574">
      <w:start w:val="1"/>
      <w:numFmt w:val="lowerRoman"/>
      <w:lvlText w:val="%9."/>
      <w:lvlJc w:val="right"/>
      <w:pPr>
        <w:ind w:left="6688" w:hanging="180"/>
      </w:pPr>
    </w:lvl>
  </w:abstractNum>
  <w:abstractNum w:abstractNumId="17">
    <w:nsid w:val="52747D0D"/>
    <w:multiLevelType w:val="hybridMultilevel"/>
    <w:tmpl w:val="821E363A"/>
    <w:lvl w:ilvl="0" w:tplc="AC221DD8">
      <w:start w:val="1"/>
      <w:numFmt w:val="decimal"/>
      <w:lvlText w:val="%1."/>
      <w:lvlJc w:val="left"/>
      <w:pPr>
        <w:ind w:left="786" w:hanging="360"/>
      </w:pPr>
    </w:lvl>
    <w:lvl w:ilvl="1" w:tplc="6FE872B6">
      <w:start w:val="1"/>
      <w:numFmt w:val="lowerLetter"/>
      <w:lvlText w:val="%2."/>
      <w:lvlJc w:val="left"/>
      <w:pPr>
        <w:ind w:left="1506" w:hanging="360"/>
      </w:pPr>
    </w:lvl>
    <w:lvl w:ilvl="2" w:tplc="3D2C2534">
      <w:start w:val="1"/>
      <w:numFmt w:val="lowerRoman"/>
      <w:lvlText w:val="%3."/>
      <w:lvlJc w:val="right"/>
      <w:pPr>
        <w:ind w:left="2226" w:hanging="180"/>
      </w:pPr>
    </w:lvl>
    <w:lvl w:ilvl="3" w:tplc="A1BE9E4C">
      <w:start w:val="1"/>
      <w:numFmt w:val="decimal"/>
      <w:lvlText w:val="%4."/>
      <w:lvlJc w:val="left"/>
      <w:pPr>
        <w:ind w:left="2946" w:hanging="360"/>
      </w:pPr>
    </w:lvl>
    <w:lvl w:ilvl="4" w:tplc="43B01DFE">
      <w:start w:val="1"/>
      <w:numFmt w:val="lowerLetter"/>
      <w:lvlText w:val="%5."/>
      <w:lvlJc w:val="left"/>
      <w:pPr>
        <w:ind w:left="3666" w:hanging="360"/>
      </w:pPr>
    </w:lvl>
    <w:lvl w:ilvl="5" w:tplc="F5D47B8C">
      <w:start w:val="1"/>
      <w:numFmt w:val="lowerRoman"/>
      <w:lvlText w:val="%6."/>
      <w:lvlJc w:val="right"/>
      <w:pPr>
        <w:ind w:left="4386" w:hanging="180"/>
      </w:pPr>
    </w:lvl>
    <w:lvl w:ilvl="6" w:tplc="2E62DFEC">
      <w:start w:val="1"/>
      <w:numFmt w:val="decimal"/>
      <w:lvlText w:val="%7."/>
      <w:lvlJc w:val="left"/>
      <w:pPr>
        <w:ind w:left="5106" w:hanging="360"/>
      </w:pPr>
    </w:lvl>
    <w:lvl w:ilvl="7" w:tplc="1FF0BDF6">
      <w:start w:val="1"/>
      <w:numFmt w:val="lowerLetter"/>
      <w:lvlText w:val="%8."/>
      <w:lvlJc w:val="left"/>
      <w:pPr>
        <w:ind w:left="5826" w:hanging="360"/>
      </w:pPr>
    </w:lvl>
    <w:lvl w:ilvl="8" w:tplc="25E07D3A">
      <w:start w:val="1"/>
      <w:numFmt w:val="lowerRoman"/>
      <w:lvlText w:val="%9."/>
      <w:lvlJc w:val="right"/>
      <w:pPr>
        <w:ind w:left="6546" w:hanging="180"/>
      </w:pPr>
    </w:lvl>
  </w:abstractNum>
  <w:abstractNum w:abstractNumId="18">
    <w:nsid w:val="582A1163"/>
    <w:multiLevelType w:val="hybridMultilevel"/>
    <w:tmpl w:val="508A3A2E"/>
    <w:lvl w:ilvl="0" w:tplc="43F4615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5"/>
        <w:szCs w:val="25"/>
        <w:u w:val="none"/>
        <w:lang w:val="ru-RU"/>
      </w:rPr>
    </w:lvl>
    <w:lvl w:ilvl="1" w:tplc="C520ED92">
      <w:start w:val="1"/>
      <w:numFmt w:val="decimal"/>
      <w:lvlText w:val=""/>
      <w:lvlJc w:val="left"/>
    </w:lvl>
    <w:lvl w:ilvl="2" w:tplc="9FCE3FAE">
      <w:start w:val="1"/>
      <w:numFmt w:val="decimal"/>
      <w:lvlText w:val=""/>
      <w:lvlJc w:val="left"/>
    </w:lvl>
    <w:lvl w:ilvl="3" w:tplc="6FB05104">
      <w:start w:val="1"/>
      <w:numFmt w:val="decimal"/>
      <w:lvlText w:val=""/>
      <w:lvlJc w:val="left"/>
    </w:lvl>
    <w:lvl w:ilvl="4" w:tplc="6F9638C6">
      <w:start w:val="1"/>
      <w:numFmt w:val="decimal"/>
      <w:lvlText w:val=""/>
      <w:lvlJc w:val="left"/>
    </w:lvl>
    <w:lvl w:ilvl="5" w:tplc="5420A662">
      <w:start w:val="1"/>
      <w:numFmt w:val="decimal"/>
      <w:lvlText w:val=""/>
      <w:lvlJc w:val="left"/>
    </w:lvl>
    <w:lvl w:ilvl="6" w:tplc="7AF48046">
      <w:start w:val="1"/>
      <w:numFmt w:val="decimal"/>
      <w:lvlText w:val=""/>
      <w:lvlJc w:val="left"/>
    </w:lvl>
    <w:lvl w:ilvl="7" w:tplc="73529682">
      <w:start w:val="1"/>
      <w:numFmt w:val="decimal"/>
      <w:lvlText w:val=""/>
      <w:lvlJc w:val="left"/>
    </w:lvl>
    <w:lvl w:ilvl="8" w:tplc="9E2ECD98">
      <w:start w:val="1"/>
      <w:numFmt w:val="decimal"/>
      <w:lvlText w:val=""/>
      <w:lvlJc w:val="left"/>
    </w:lvl>
  </w:abstractNum>
  <w:abstractNum w:abstractNumId="19">
    <w:nsid w:val="5C4342EE"/>
    <w:multiLevelType w:val="hybridMultilevel"/>
    <w:tmpl w:val="D9229788"/>
    <w:lvl w:ilvl="0" w:tplc="BEF65736">
      <w:start w:val="1"/>
      <w:numFmt w:val="decimal"/>
      <w:lvlText w:val="%1)"/>
      <w:lvlJc w:val="left"/>
      <w:pPr>
        <w:ind w:left="501" w:hanging="360"/>
      </w:pPr>
    </w:lvl>
    <w:lvl w:ilvl="1" w:tplc="2C841A68">
      <w:start w:val="1"/>
      <w:numFmt w:val="lowerLetter"/>
      <w:lvlText w:val="%2."/>
      <w:lvlJc w:val="left"/>
      <w:pPr>
        <w:ind w:left="1221" w:hanging="360"/>
      </w:pPr>
    </w:lvl>
    <w:lvl w:ilvl="2" w:tplc="7368C798">
      <w:start w:val="1"/>
      <w:numFmt w:val="lowerRoman"/>
      <w:lvlText w:val="%3."/>
      <w:lvlJc w:val="right"/>
      <w:pPr>
        <w:ind w:left="1941" w:hanging="180"/>
      </w:pPr>
    </w:lvl>
    <w:lvl w:ilvl="3" w:tplc="B26C73E0">
      <w:start w:val="1"/>
      <w:numFmt w:val="decimal"/>
      <w:lvlText w:val="%4."/>
      <w:lvlJc w:val="left"/>
      <w:pPr>
        <w:ind w:left="2661" w:hanging="360"/>
      </w:pPr>
    </w:lvl>
    <w:lvl w:ilvl="4" w:tplc="E3885A82">
      <w:start w:val="1"/>
      <w:numFmt w:val="lowerLetter"/>
      <w:lvlText w:val="%5."/>
      <w:lvlJc w:val="left"/>
      <w:pPr>
        <w:ind w:left="3381" w:hanging="360"/>
      </w:pPr>
    </w:lvl>
    <w:lvl w:ilvl="5" w:tplc="C29E9F9C">
      <w:start w:val="1"/>
      <w:numFmt w:val="lowerRoman"/>
      <w:lvlText w:val="%6."/>
      <w:lvlJc w:val="right"/>
      <w:pPr>
        <w:ind w:left="4101" w:hanging="180"/>
      </w:pPr>
    </w:lvl>
    <w:lvl w:ilvl="6" w:tplc="B2D29A8A">
      <w:start w:val="1"/>
      <w:numFmt w:val="decimal"/>
      <w:lvlText w:val="%7."/>
      <w:lvlJc w:val="left"/>
      <w:pPr>
        <w:ind w:left="4821" w:hanging="360"/>
      </w:pPr>
    </w:lvl>
    <w:lvl w:ilvl="7" w:tplc="216EC59C">
      <w:start w:val="1"/>
      <w:numFmt w:val="lowerLetter"/>
      <w:lvlText w:val="%8."/>
      <w:lvlJc w:val="left"/>
      <w:pPr>
        <w:ind w:left="5541" w:hanging="360"/>
      </w:pPr>
    </w:lvl>
    <w:lvl w:ilvl="8" w:tplc="6CDE007A">
      <w:start w:val="1"/>
      <w:numFmt w:val="lowerRoman"/>
      <w:lvlText w:val="%9."/>
      <w:lvlJc w:val="right"/>
      <w:pPr>
        <w:ind w:left="6261" w:hanging="180"/>
      </w:pPr>
    </w:lvl>
  </w:abstractNum>
  <w:abstractNum w:abstractNumId="20">
    <w:nsid w:val="63504789"/>
    <w:multiLevelType w:val="multilevel"/>
    <w:tmpl w:val="D2B62D88"/>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nsid w:val="68BD5FF6"/>
    <w:multiLevelType w:val="multilevel"/>
    <w:tmpl w:val="E5DA984C"/>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nsid w:val="6E63224B"/>
    <w:multiLevelType w:val="multilevel"/>
    <w:tmpl w:val="140ECAB4"/>
    <w:lvl w:ilvl="0">
      <w:start w:val="1"/>
      <w:numFmt w:val="decimal"/>
      <w:lvlText w:val="%1."/>
      <w:lvlJc w:val="left"/>
      <w:pPr>
        <w:ind w:left="570" w:hanging="570"/>
      </w:pPr>
    </w:lvl>
    <w:lvl w:ilvl="1">
      <w:start w:val="1"/>
      <w:numFmt w:val="decimal"/>
      <w:lvlText w:val="%2."/>
      <w:lvlJc w:val="left"/>
      <w:pPr>
        <w:ind w:left="862" w:hanging="720"/>
      </w:pPr>
      <w:rPr>
        <w:rFonts w:ascii="Times New Roman" w:hAnsi="Times New Roman" w:cs="Times New Roman"/>
        <w:sz w:val="28"/>
        <w:szCs w:val="28"/>
      </w:r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3">
    <w:nsid w:val="707A5AF6"/>
    <w:multiLevelType w:val="hybridMultilevel"/>
    <w:tmpl w:val="CB9A7C1C"/>
    <w:lvl w:ilvl="0" w:tplc="E304A954">
      <w:start w:val="1"/>
      <w:numFmt w:val="decimal"/>
      <w:lvlText w:val="%1)"/>
      <w:lvlJc w:val="left"/>
      <w:pPr>
        <w:ind w:left="501" w:hanging="360"/>
      </w:pPr>
    </w:lvl>
    <w:lvl w:ilvl="1" w:tplc="8A64B2F0">
      <w:start w:val="1"/>
      <w:numFmt w:val="lowerLetter"/>
      <w:lvlText w:val="%2."/>
      <w:lvlJc w:val="left"/>
      <w:pPr>
        <w:ind w:left="1221" w:hanging="360"/>
      </w:pPr>
    </w:lvl>
    <w:lvl w:ilvl="2" w:tplc="4A841BEC">
      <w:start w:val="1"/>
      <w:numFmt w:val="lowerRoman"/>
      <w:lvlText w:val="%3."/>
      <w:lvlJc w:val="right"/>
      <w:pPr>
        <w:ind w:left="1941" w:hanging="180"/>
      </w:pPr>
    </w:lvl>
    <w:lvl w:ilvl="3" w:tplc="A1105534">
      <w:start w:val="1"/>
      <w:numFmt w:val="decimal"/>
      <w:lvlText w:val="%4."/>
      <w:lvlJc w:val="left"/>
      <w:pPr>
        <w:ind w:left="2661" w:hanging="360"/>
      </w:pPr>
    </w:lvl>
    <w:lvl w:ilvl="4" w:tplc="17FEC90C">
      <w:start w:val="1"/>
      <w:numFmt w:val="lowerLetter"/>
      <w:lvlText w:val="%5."/>
      <w:lvlJc w:val="left"/>
      <w:pPr>
        <w:ind w:left="3381" w:hanging="360"/>
      </w:pPr>
    </w:lvl>
    <w:lvl w:ilvl="5" w:tplc="72269D5C">
      <w:start w:val="1"/>
      <w:numFmt w:val="lowerRoman"/>
      <w:lvlText w:val="%6."/>
      <w:lvlJc w:val="right"/>
      <w:pPr>
        <w:ind w:left="4101" w:hanging="180"/>
      </w:pPr>
    </w:lvl>
    <w:lvl w:ilvl="6" w:tplc="6660F0E8">
      <w:start w:val="1"/>
      <w:numFmt w:val="decimal"/>
      <w:lvlText w:val="%7."/>
      <w:lvlJc w:val="left"/>
      <w:pPr>
        <w:ind w:left="4821" w:hanging="360"/>
      </w:pPr>
    </w:lvl>
    <w:lvl w:ilvl="7" w:tplc="B5D8B5FC">
      <w:start w:val="1"/>
      <w:numFmt w:val="lowerLetter"/>
      <w:lvlText w:val="%8."/>
      <w:lvlJc w:val="left"/>
      <w:pPr>
        <w:ind w:left="5541" w:hanging="360"/>
      </w:pPr>
    </w:lvl>
    <w:lvl w:ilvl="8" w:tplc="3D345D38">
      <w:start w:val="1"/>
      <w:numFmt w:val="lowerRoman"/>
      <w:lvlText w:val="%9."/>
      <w:lvlJc w:val="right"/>
      <w:pPr>
        <w:ind w:left="6261" w:hanging="180"/>
      </w:pPr>
    </w:lvl>
  </w:abstractNum>
  <w:abstractNum w:abstractNumId="24">
    <w:nsid w:val="74360B2A"/>
    <w:multiLevelType w:val="hybridMultilevel"/>
    <w:tmpl w:val="03B6C734"/>
    <w:lvl w:ilvl="0" w:tplc="B50E8B0C">
      <w:start w:val="1"/>
      <w:numFmt w:val="decimal"/>
      <w:lvlText w:val="%1."/>
      <w:lvlJc w:val="left"/>
      <w:pPr>
        <w:ind w:left="786" w:hanging="360"/>
      </w:pPr>
    </w:lvl>
    <w:lvl w:ilvl="1" w:tplc="CE78716A">
      <w:start w:val="1"/>
      <w:numFmt w:val="lowerLetter"/>
      <w:lvlText w:val="%2."/>
      <w:lvlJc w:val="left"/>
      <w:pPr>
        <w:ind w:left="1506" w:hanging="360"/>
      </w:pPr>
    </w:lvl>
    <w:lvl w:ilvl="2" w:tplc="837EDB8A">
      <w:start w:val="1"/>
      <w:numFmt w:val="lowerRoman"/>
      <w:lvlText w:val="%3."/>
      <w:lvlJc w:val="right"/>
      <w:pPr>
        <w:ind w:left="2226" w:hanging="180"/>
      </w:pPr>
    </w:lvl>
    <w:lvl w:ilvl="3" w:tplc="CF160436">
      <w:start w:val="1"/>
      <w:numFmt w:val="decimal"/>
      <w:lvlText w:val="%4."/>
      <w:lvlJc w:val="left"/>
      <w:pPr>
        <w:ind w:left="2946" w:hanging="360"/>
      </w:pPr>
    </w:lvl>
    <w:lvl w:ilvl="4" w:tplc="09321424">
      <w:start w:val="1"/>
      <w:numFmt w:val="lowerLetter"/>
      <w:lvlText w:val="%5."/>
      <w:lvlJc w:val="left"/>
      <w:pPr>
        <w:ind w:left="3666" w:hanging="360"/>
      </w:pPr>
    </w:lvl>
    <w:lvl w:ilvl="5" w:tplc="2C0E8884">
      <w:start w:val="1"/>
      <w:numFmt w:val="lowerRoman"/>
      <w:lvlText w:val="%6."/>
      <w:lvlJc w:val="right"/>
      <w:pPr>
        <w:ind w:left="4386" w:hanging="180"/>
      </w:pPr>
    </w:lvl>
    <w:lvl w:ilvl="6" w:tplc="928A4E48">
      <w:start w:val="1"/>
      <w:numFmt w:val="decimal"/>
      <w:lvlText w:val="%7."/>
      <w:lvlJc w:val="left"/>
      <w:pPr>
        <w:ind w:left="5106" w:hanging="360"/>
      </w:pPr>
    </w:lvl>
    <w:lvl w:ilvl="7" w:tplc="A3BA9822">
      <w:start w:val="1"/>
      <w:numFmt w:val="lowerLetter"/>
      <w:lvlText w:val="%8."/>
      <w:lvlJc w:val="left"/>
      <w:pPr>
        <w:ind w:left="5826" w:hanging="360"/>
      </w:pPr>
    </w:lvl>
    <w:lvl w:ilvl="8" w:tplc="D896A55C">
      <w:start w:val="1"/>
      <w:numFmt w:val="lowerRoman"/>
      <w:lvlText w:val="%9."/>
      <w:lvlJc w:val="right"/>
      <w:pPr>
        <w:ind w:left="6546" w:hanging="180"/>
      </w:pPr>
    </w:lvl>
  </w:abstractNum>
  <w:abstractNum w:abstractNumId="25">
    <w:nsid w:val="7DC00020"/>
    <w:multiLevelType w:val="multilevel"/>
    <w:tmpl w:val="38269C52"/>
    <w:lvl w:ilvl="0">
      <w:start w:val="1"/>
      <w:numFmt w:val="decimal"/>
      <w:lvlText w:val="%1."/>
      <w:lvlJc w:val="left"/>
      <w:pPr>
        <w:ind w:left="570" w:hanging="570"/>
      </w:pPr>
    </w:lvl>
    <w:lvl w:ilvl="1">
      <w:start w:val="1"/>
      <w:numFmt w:val="decimal"/>
      <w:lvlText w:val="%2."/>
      <w:lvlJc w:val="left"/>
      <w:pPr>
        <w:ind w:left="862" w:hanging="720"/>
      </w:pPr>
      <w:rPr>
        <w:rFonts w:ascii="Times New Roman" w:hAnsi="Times New Roman" w:cs="Times New Roman"/>
        <w:sz w:val="28"/>
        <w:szCs w:val="28"/>
      </w:r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21"/>
  </w:num>
  <w:num w:numId="2">
    <w:abstractNumId w:val="14"/>
  </w:num>
  <w:num w:numId="3">
    <w:abstractNumId w:val="1"/>
  </w:num>
  <w:num w:numId="4">
    <w:abstractNumId w:val="8"/>
  </w:num>
  <w:num w:numId="5">
    <w:abstractNumId w:val="17"/>
  </w:num>
  <w:num w:numId="6">
    <w:abstractNumId w:val="18"/>
  </w:num>
  <w:num w:numId="7">
    <w:abstractNumId w:val="6"/>
  </w:num>
  <w:num w:numId="8">
    <w:abstractNumId w:val="16"/>
  </w:num>
  <w:num w:numId="9">
    <w:abstractNumId w:val="10"/>
  </w:num>
  <w:num w:numId="10">
    <w:abstractNumId w:val="19"/>
  </w:num>
  <w:num w:numId="11">
    <w:abstractNumId w:val="22"/>
  </w:num>
  <w:num w:numId="12">
    <w:abstractNumId w:val="12"/>
  </w:num>
  <w:num w:numId="13">
    <w:abstractNumId w:val="11"/>
  </w:num>
  <w:num w:numId="14">
    <w:abstractNumId w:val="20"/>
  </w:num>
  <w:num w:numId="15">
    <w:abstractNumId w:val="7"/>
  </w:num>
  <w:num w:numId="16">
    <w:abstractNumId w:val="3"/>
  </w:num>
  <w:num w:numId="17">
    <w:abstractNumId w:val="15"/>
  </w:num>
  <w:num w:numId="18">
    <w:abstractNumId w:val="24"/>
  </w:num>
  <w:num w:numId="19">
    <w:abstractNumId w:val="4"/>
  </w:num>
  <w:num w:numId="20">
    <w:abstractNumId w:val="2"/>
  </w:num>
  <w:num w:numId="21">
    <w:abstractNumId w:val="9"/>
  </w:num>
  <w:num w:numId="22">
    <w:abstractNumId w:val="0"/>
  </w:num>
  <w:num w:numId="23">
    <w:abstractNumId w:val="23"/>
  </w:num>
  <w:num w:numId="24">
    <w:abstractNumId w:val="25"/>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C8"/>
    <w:rsid w:val="000179AC"/>
    <w:rsid w:val="000249D4"/>
    <w:rsid w:val="00033025"/>
    <w:rsid w:val="00051108"/>
    <w:rsid w:val="00066CEF"/>
    <w:rsid w:val="00082312"/>
    <w:rsid w:val="000A39E0"/>
    <w:rsid w:val="000F4B2F"/>
    <w:rsid w:val="001437DB"/>
    <w:rsid w:val="00166CB7"/>
    <w:rsid w:val="0019277C"/>
    <w:rsid w:val="001A3E3D"/>
    <w:rsid w:val="001E6A4E"/>
    <w:rsid w:val="0022639A"/>
    <w:rsid w:val="0023677F"/>
    <w:rsid w:val="002368B9"/>
    <w:rsid w:val="00244A47"/>
    <w:rsid w:val="00247477"/>
    <w:rsid w:val="0026303C"/>
    <w:rsid w:val="0026690B"/>
    <w:rsid w:val="002E1D00"/>
    <w:rsid w:val="00317D14"/>
    <w:rsid w:val="00337B1C"/>
    <w:rsid w:val="0034465C"/>
    <w:rsid w:val="00344AF9"/>
    <w:rsid w:val="00353602"/>
    <w:rsid w:val="00354C3D"/>
    <w:rsid w:val="0036235D"/>
    <w:rsid w:val="003634FA"/>
    <w:rsid w:val="00363C59"/>
    <w:rsid w:val="00370413"/>
    <w:rsid w:val="00383D56"/>
    <w:rsid w:val="00390519"/>
    <w:rsid w:val="00390FB6"/>
    <w:rsid w:val="003B0197"/>
    <w:rsid w:val="003C26BE"/>
    <w:rsid w:val="003F5B6E"/>
    <w:rsid w:val="004026C4"/>
    <w:rsid w:val="004068A3"/>
    <w:rsid w:val="00455D28"/>
    <w:rsid w:val="004905EA"/>
    <w:rsid w:val="0049494C"/>
    <w:rsid w:val="004A20B2"/>
    <w:rsid w:val="005364AD"/>
    <w:rsid w:val="005675EA"/>
    <w:rsid w:val="005736B8"/>
    <w:rsid w:val="0058338C"/>
    <w:rsid w:val="00585E4C"/>
    <w:rsid w:val="00592045"/>
    <w:rsid w:val="005A3505"/>
    <w:rsid w:val="005D70A7"/>
    <w:rsid w:val="005E5FCC"/>
    <w:rsid w:val="005F6E59"/>
    <w:rsid w:val="00602D8B"/>
    <w:rsid w:val="006115AF"/>
    <w:rsid w:val="00622CC7"/>
    <w:rsid w:val="0064768C"/>
    <w:rsid w:val="00657D1E"/>
    <w:rsid w:val="006C007F"/>
    <w:rsid w:val="006E0139"/>
    <w:rsid w:val="006E5245"/>
    <w:rsid w:val="00701EEC"/>
    <w:rsid w:val="00703892"/>
    <w:rsid w:val="00723115"/>
    <w:rsid w:val="00732A75"/>
    <w:rsid w:val="00773900"/>
    <w:rsid w:val="00774BA2"/>
    <w:rsid w:val="007C2E46"/>
    <w:rsid w:val="007F6880"/>
    <w:rsid w:val="008375D5"/>
    <w:rsid w:val="00855FAB"/>
    <w:rsid w:val="008E272C"/>
    <w:rsid w:val="008E2C72"/>
    <w:rsid w:val="008F7BDA"/>
    <w:rsid w:val="00927D62"/>
    <w:rsid w:val="0094369B"/>
    <w:rsid w:val="009532E6"/>
    <w:rsid w:val="00954C7E"/>
    <w:rsid w:val="00977FFE"/>
    <w:rsid w:val="009E47E2"/>
    <w:rsid w:val="009E4834"/>
    <w:rsid w:val="009F4A97"/>
    <w:rsid w:val="00A114BB"/>
    <w:rsid w:val="00A12156"/>
    <w:rsid w:val="00A23EEB"/>
    <w:rsid w:val="00A34C0B"/>
    <w:rsid w:val="00A53AD5"/>
    <w:rsid w:val="00A8616C"/>
    <w:rsid w:val="00AC353A"/>
    <w:rsid w:val="00B55EFA"/>
    <w:rsid w:val="00B55FA1"/>
    <w:rsid w:val="00B60F25"/>
    <w:rsid w:val="00B74651"/>
    <w:rsid w:val="00B84DD1"/>
    <w:rsid w:val="00B86749"/>
    <w:rsid w:val="00BA06B2"/>
    <w:rsid w:val="00BA2B08"/>
    <w:rsid w:val="00BA798C"/>
    <w:rsid w:val="00BD559F"/>
    <w:rsid w:val="00BF51C8"/>
    <w:rsid w:val="00C044D9"/>
    <w:rsid w:val="00C52FEA"/>
    <w:rsid w:val="00C9674C"/>
    <w:rsid w:val="00CA6898"/>
    <w:rsid w:val="00CA6A08"/>
    <w:rsid w:val="00CB1D7E"/>
    <w:rsid w:val="00CF3BAB"/>
    <w:rsid w:val="00D207DD"/>
    <w:rsid w:val="00D5118D"/>
    <w:rsid w:val="00D6330A"/>
    <w:rsid w:val="00D67936"/>
    <w:rsid w:val="00D7296F"/>
    <w:rsid w:val="00D91B53"/>
    <w:rsid w:val="00DD479C"/>
    <w:rsid w:val="00DD551E"/>
    <w:rsid w:val="00E015CE"/>
    <w:rsid w:val="00E129C7"/>
    <w:rsid w:val="00E208A5"/>
    <w:rsid w:val="00E26DDD"/>
    <w:rsid w:val="00E41953"/>
    <w:rsid w:val="00E44B58"/>
    <w:rsid w:val="00E52D48"/>
    <w:rsid w:val="00E55787"/>
    <w:rsid w:val="00E60EDA"/>
    <w:rsid w:val="00EC39F7"/>
    <w:rsid w:val="00EF54EF"/>
    <w:rsid w:val="00F03BE6"/>
    <w:rsid w:val="00F36139"/>
    <w:rsid w:val="00F74A12"/>
    <w:rsid w:val="00F8776A"/>
    <w:rsid w:val="00FD0A89"/>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8C"/>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pBdr>
        <w:top w:val="none" w:sz="4" w:space="0" w:color="000000"/>
        <w:left w:val="none" w:sz="4" w:space="0" w:color="000000"/>
        <w:bottom w:val="none" w:sz="4" w:space="0" w:color="000000"/>
        <w:right w:val="none" w:sz="4" w:space="0" w:color="000000"/>
        <w:between w:val="none" w:sz="4" w:space="0" w:color="000000"/>
      </w:pBdr>
      <w:ind w:left="720"/>
    </w:p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2">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customStyle="1" w:styleId="afa">
    <w:name w:val="Знак Знак Знак"/>
    <w:basedOn w:val="a"/>
    <w:pPr>
      <w:spacing w:after="160" w:line="240" w:lineRule="exact"/>
    </w:pPr>
    <w:rPr>
      <w:rFonts w:ascii="Verdana" w:hAnsi="Verdana" w:cs="Verdana"/>
      <w:sz w:val="20"/>
      <w:szCs w:val="20"/>
      <w:lang w:val="en-US" w:eastAsia="en-US"/>
    </w:rPr>
  </w:style>
  <w:style w:type="paragraph" w:customStyle="1" w:styleId="ConsPlusTitle">
    <w:name w:val="ConsPlusTitle"/>
    <w:rPr>
      <w:rFonts w:ascii="Arial" w:eastAsia="Arial" w:hAnsi="Arial" w:cs="Arial"/>
      <w:b/>
      <w:bCs/>
      <w:lang w:eastAsia="ar-SA"/>
    </w:rPr>
  </w:style>
  <w:style w:type="paragraph" w:styleId="afb">
    <w:name w:val="Balloon Text"/>
    <w:basedOn w:val="a"/>
    <w:link w:val="afc"/>
    <w:rPr>
      <w:rFonts w:ascii="Tahoma" w:hAnsi="Tahoma" w:cs="Tahoma"/>
      <w:sz w:val="16"/>
      <w:szCs w:val="16"/>
    </w:rPr>
  </w:style>
  <w:style w:type="paragraph" w:styleId="afd">
    <w:name w:val="Body Text"/>
    <w:basedOn w:val="a"/>
    <w:pPr>
      <w:jc w:val="both"/>
    </w:pPr>
    <w:rPr>
      <w:sz w:val="28"/>
    </w:rPr>
  </w:style>
  <w:style w:type="paragraph" w:styleId="afe">
    <w:name w:val="Body Text Indent"/>
    <w:basedOn w:val="a"/>
    <w:pPr>
      <w:spacing w:after="120"/>
      <w:ind w:left="283"/>
    </w:pPr>
  </w:style>
  <w:style w:type="paragraph" w:styleId="25">
    <w:name w:val="Body Text Indent 2"/>
    <w:basedOn w:val="a"/>
    <w:pPr>
      <w:spacing w:after="120" w:line="480" w:lineRule="auto"/>
      <w:ind w:left="283"/>
    </w:pPr>
  </w:style>
  <w:style w:type="paragraph" w:customStyle="1" w:styleId="ConsPlusNormal">
    <w:name w:val="ConsPlusNormal"/>
    <w:rPr>
      <w:sz w:val="28"/>
      <w:szCs w:val="28"/>
    </w:rPr>
  </w:style>
  <w:style w:type="character" w:customStyle="1" w:styleId="apple-converted-space">
    <w:name w:val="apple-converted-space"/>
  </w:style>
  <w:style w:type="character" w:customStyle="1" w:styleId="department-leader-name">
    <w:name w:val="department-leader-name"/>
  </w:style>
  <w:style w:type="character" w:customStyle="1" w:styleId="20">
    <w:name w:val="Заголовок 2 Знак"/>
    <w:link w:val="2"/>
    <w:semiHidden/>
    <w:rPr>
      <w:rFonts w:ascii="Cambria" w:hAnsi="Cambria"/>
      <w:b/>
      <w:bCs/>
      <w:i/>
      <w:iCs/>
      <w:sz w:val="28"/>
      <w:szCs w:val="28"/>
    </w:rPr>
  </w:style>
  <w:style w:type="character" w:customStyle="1" w:styleId="afc">
    <w:name w:val="Текст выноски Знак"/>
    <w:link w:val="afb"/>
    <w:rPr>
      <w:rFonts w:ascii="Tahoma" w:hAnsi="Tahoma" w:cs="Tahoma"/>
      <w:sz w:val="16"/>
      <w:szCs w:val="16"/>
    </w:rPr>
  </w:style>
  <w:style w:type="paragraph" w:customStyle="1" w:styleId="aff">
    <w:name w:val="Знак"/>
    <w:basedOn w:val="a"/>
    <w:pPr>
      <w:spacing w:after="160" w:line="240" w:lineRule="exact"/>
    </w:pPr>
    <w:rPr>
      <w:rFonts w:ascii="Verdana" w:hAnsi="Verdana" w:cs="Verdana"/>
      <w:sz w:val="20"/>
      <w:szCs w:val="20"/>
      <w:lang w:val="en-US" w:eastAsia="en-US"/>
    </w:rPr>
  </w:style>
  <w:style w:type="paragraph" w:styleId="aff0">
    <w:name w:val="Normal (Web)"/>
    <w:basedOn w:val="a"/>
    <w:uiPriority w:val="99"/>
    <w:unhideWhenUsed/>
    <w:pPr>
      <w:spacing w:before="100" w:beforeAutospacing="1" w:after="100" w:afterAutospacing="1"/>
    </w:pPr>
  </w:style>
  <w:style w:type="paragraph" w:customStyle="1" w:styleId="s1">
    <w:name w:val="s_1"/>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aff1">
    <w:name w:val="Цветовое выделение для Текст"/>
    <w:rPr>
      <w:rFonts w:ascii="Times New Roman CYR" w:eastAsia="Times New Roman CYR" w:hAnsi="Times New Roman CYR" w:cs="Times New Roman CYR"/>
      <w:sz w:val="24"/>
    </w:rPr>
  </w:style>
  <w:style w:type="character" w:customStyle="1" w:styleId="aff2">
    <w:name w:val="Гипертекстовая ссылка"/>
    <w:rPr>
      <w:rFonts w:ascii="Arial" w:eastAsia="Arial" w:hAnsi="Arial" w:cs="Arial"/>
      <w:b w:val="0"/>
      <w:color w:val="106BBE"/>
      <w:sz w:val="24"/>
    </w:rPr>
  </w:style>
  <w:style w:type="table" w:customStyle="1" w:styleId="PlainTable1">
    <w:name w:val="Plain Table 1"/>
    <w:basedOn w:val="a1"/>
    <w:uiPriority w:val="59"/>
    <w:rsid w:val="004026C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4026C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026C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4026C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4026C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4026C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4026C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4026C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4026C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4026C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4026C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4026C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4026C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4026C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4026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4026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4026C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4026C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4026C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8C"/>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pBdr>
        <w:top w:val="none" w:sz="4" w:space="0" w:color="000000"/>
        <w:left w:val="none" w:sz="4" w:space="0" w:color="000000"/>
        <w:bottom w:val="none" w:sz="4" w:space="0" w:color="000000"/>
        <w:right w:val="none" w:sz="4" w:space="0" w:color="000000"/>
        <w:between w:val="none" w:sz="4" w:space="0" w:color="000000"/>
      </w:pBdr>
      <w:ind w:left="720"/>
    </w:p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2">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customStyle="1" w:styleId="afa">
    <w:name w:val="Знак Знак Знак"/>
    <w:basedOn w:val="a"/>
    <w:pPr>
      <w:spacing w:after="160" w:line="240" w:lineRule="exact"/>
    </w:pPr>
    <w:rPr>
      <w:rFonts w:ascii="Verdana" w:hAnsi="Verdana" w:cs="Verdana"/>
      <w:sz w:val="20"/>
      <w:szCs w:val="20"/>
      <w:lang w:val="en-US" w:eastAsia="en-US"/>
    </w:rPr>
  </w:style>
  <w:style w:type="paragraph" w:customStyle="1" w:styleId="ConsPlusTitle">
    <w:name w:val="ConsPlusTitle"/>
    <w:rPr>
      <w:rFonts w:ascii="Arial" w:eastAsia="Arial" w:hAnsi="Arial" w:cs="Arial"/>
      <w:b/>
      <w:bCs/>
      <w:lang w:eastAsia="ar-SA"/>
    </w:rPr>
  </w:style>
  <w:style w:type="paragraph" w:styleId="afb">
    <w:name w:val="Balloon Text"/>
    <w:basedOn w:val="a"/>
    <w:link w:val="afc"/>
    <w:rPr>
      <w:rFonts w:ascii="Tahoma" w:hAnsi="Tahoma" w:cs="Tahoma"/>
      <w:sz w:val="16"/>
      <w:szCs w:val="16"/>
    </w:rPr>
  </w:style>
  <w:style w:type="paragraph" w:styleId="afd">
    <w:name w:val="Body Text"/>
    <w:basedOn w:val="a"/>
    <w:pPr>
      <w:jc w:val="both"/>
    </w:pPr>
    <w:rPr>
      <w:sz w:val="28"/>
    </w:rPr>
  </w:style>
  <w:style w:type="paragraph" w:styleId="afe">
    <w:name w:val="Body Text Indent"/>
    <w:basedOn w:val="a"/>
    <w:pPr>
      <w:spacing w:after="120"/>
      <w:ind w:left="283"/>
    </w:pPr>
  </w:style>
  <w:style w:type="paragraph" w:styleId="25">
    <w:name w:val="Body Text Indent 2"/>
    <w:basedOn w:val="a"/>
    <w:pPr>
      <w:spacing w:after="120" w:line="480" w:lineRule="auto"/>
      <w:ind w:left="283"/>
    </w:pPr>
  </w:style>
  <w:style w:type="paragraph" w:customStyle="1" w:styleId="ConsPlusNormal">
    <w:name w:val="ConsPlusNormal"/>
    <w:rPr>
      <w:sz w:val="28"/>
      <w:szCs w:val="28"/>
    </w:rPr>
  </w:style>
  <w:style w:type="character" w:customStyle="1" w:styleId="apple-converted-space">
    <w:name w:val="apple-converted-space"/>
  </w:style>
  <w:style w:type="character" w:customStyle="1" w:styleId="department-leader-name">
    <w:name w:val="department-leader-name"/>
  </w:style>
  <w:style w:type="character" w:customStyle="1" w:styleId="20">
    <w:name w:val="Заголовок 2 Знак"/>
    <w:link w:val="2"/>
    <w:semiHidden/>
    <w:rPr>
      <w:rFonts w:ascii="Cambria" w:hAnsi="Cambria"/>
      <w:b/>
      <w:bCs/>
      <w:i/>
      <w:iCs/>
      <w:sz w:val="28"/>
      <w:szCs w:val="28"/>
    </w:rPr>
  </w:style>
  <w:style w:type="character" w:customStyle="1" w:styleId="afc">
    <w:name w:val="Текст выноски Знак"/>
    <w:link w:val="afb"/>
    <w:rPr>
      <w:rFonts w:ascii="Tahoma" w:hAnsi="Tahoma" w:cs="Tahoma"/>
      <w:sz w:val="16"/>
      <w:szCs w:val="16"/>
    </w:rPr>
  </w:style>
  <w:style w:type="paragraph" w:customStyle="1" w:styleId="aff">
    <w:name w:val="Знак"/>
    <w:basedOn w:val="a"/>
    <w:pPr>
      <w:spacing w:after="160" w:line="240" w:lineRule="exact"/>
    </w:pPr>
    <w:rPr>
      <w:rFonts w:ascii="Verdana" w:hAnsi="Verdana" w:cs="Verdana"/>
      <w:sz w:val="20"/>
      <w:szCs w:val="20"/>
      <w:lang w:val="en-US" w:eastAsia="en-US"/>
    </w:rPr>
  </w:style>
  <w:style w:type="paragraph" w:styleId="aff0">
    <w:name w:val="Normal (Web)"/>
    <w:basedOn w:val="a"/>
    <w:uiPriority w:val="99"/>
    <w:unhideWhenUsed/>
    <w:pPr>
      <w:spacing w:before="100" w:beforeAutospacing="1" w:after="100" w:afterAutospacing="1"/>
    </w:pPr>
  </w:style>
  <w:style w:type="paragraph" w:customStyle="1" w:styleId="s1">
    <w:name w:val="s_1"/>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aff1">
    <w:name w:val="Цветовое выделение для Текст"/>
    <w:rPr>
      <w:rFonts w:ascii="Times New Roman CYR" w:eastAsia="Times New Roman CYR" w:hAnsi="Times New Roman CYR" w:cs="Times New Roman CYR"/>
      <w:sz w:val="24"/>
    </w:rPr>
  </w:style>
  <w:style w:type="character" w:customStyle="1" w:styleId="aff2">
    <w:name w:val="Гипертекстовая ссылка"/>
    <w:rPr>
      <w:rFonts w:ascii="Arial" w:eastAsia="Arial" w:hAnsi="Arial" w:cs="Arial"/>
      <w:b w:val="0"/>
      <w:color w:val="106BBE"/>
      <w:sz w:val="24"/>
    </w:rPr>
  </w:style>
  <w:style w:type="table" w:customStyle="1" w:styleId="PlainTable1">
    <w:name w:val="Plain Table 1"/>
    <w:basedOn w:val="a1"/>
    <w:uiPriority w:val="59"/>
    <w:rsid w:val="004026C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4026C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026C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4026C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4026C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4026C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4026C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4026C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4026C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4026C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4026C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4026C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4026C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4026C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4026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4026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4026C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4026C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4026C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0605">
      <w:bodyDiv w:val="1"/>
      <w:marLeft w:val="0"/>
      <w:marRight w:val="0"/>
      <w:marTop w:val="0"/>
      <w:marBottom w:val="0"/>
      <w:divBdr>
        <w:top w:val="none" w:sz="0" w:space="0" w:color="auto"/>
        <w:left w:val="none" w:sz="0" w:space="0" w:color="auto"/>
        <w:bottom w:val="none" w:sz="0" w:space="0" w:color="auto"/>
        <w:right w:val="none" w:sz="0" w:space="0" w:color="auto"/>
      </w:divBdr>
    </w:div>
    <w:div w:id="128521493">
      <w:bodyDiv w:val="1"/>
      <w:marLeft w:val="0"/>
      <w:marRight w:val="0"/>
      <w:marTop w:val="0"/>
      <w:marBottom w:val="0"/>
      <w:divBdr>
        <w:top w:val="none" w:sz="0" w:space="0" w:color="auto"/>
        <w:left w:val="none" w:sz="0" w:space="0" w:color="auto"/>
        <w:bottom w:val="none" w:sz="0" w:space="0" w:color="auto"/>
        <w:right w:val="none" w:sz="0" w:space="0" w:color="auto"/>
      </w:divBdr>
    </w:div>
    <w:div w:id="470753796">
      <w:bodyDiv w:val="1"/>
      <w:marLeft w:val="0"/>
      <w:marRight w:val="0"/>
      <w:marTop w:val="0"/>
      <w:marBottom w:val="0"/>
      <w:divBdr>
        <w:top w:val="none" w:sz="0" w:space="0" w:color="auto"/>
        <w:left w:val="none" w:sz="0" w:space="0" w:color="auto"/>
        <w:bottom w:val="none" w:sz="0" w:space="0" w:color="auto"/>
        <w:right w:val="none" w:sz="0" w:space="0" w:color="auto"/>
      </w:divBdr>
    </w:div>
    <w:div w:id="470830098">
      <w:bodyDiv w:val="1"/>
      <w:marLeft w:val="0"/>
      <w:marRight w:val="0"/>
      <w:marTop w:val="0"/>
      <w:marBottom w:val="0"/>
      <w:divBdr>
        <w:top w:val="none" w:sz="0" w:space="0" w:color="auto"/>
        <w:left w:val="none" w:sz="0" w:space="0" w:color="auto"/>
        <w:bottom w:val="none" w:sz="0" w:space="0" w:color="auto"/>
        <w:right w:val="none" w:sz="0" w:space="0" w:color="auto"/>
      </w:divBdr>
    </w:div>
    <w:div w:id="822160717">
      <w:bodyDiv w:val="1"/>
      <w:marLeft w:val="0"/>
      <w:marRight w:val="0"/>
      <w:marTop w:val="0"/>
      <w:marBottom w:val="0"/>
      <w:divBdr>
        <w:top w:val="none" w:sz="0" w:space="0" w:color="auto"/>
        <w:left w:val="none" w:sz="0" w:space="0" w:color="auto"/>
        <w:bottom w:val="none" w:sz="0" w:space="0" w:color="auto"/>
        <w:right w:val="none" w:sz="0" w:space="0" w:color="auto"/>
      </w:divBdr>
    </w:div>
    <w:div w:id="1001201119">
      <w:bodyDiv w:val="1"/>
      <w:marLeft w:val="0"/>
      <w:marRight w:val="0"/>
      <w:marTop w:val="0"/>
      <w:marBottom w:val="0"/>
      <w:divBdr>
        <w:top w:val="none" w:sz="0" w:space="0" w:color="auto"/>
        <w:left w:val="none" w:sz="0" w:space="0" w:color="auto"/>
        <w:bottom w:val="none" w:sz="0" w:space="0" w:color="auto"/>
        <w:right w:val="none" w:sz="0" w:space="0" w:color="auto"/>
      </w:divBdr>
    </w:div>
    <w:div w:id="1118989538">
      <w:bodyDiv w:val="1"/>
      <w:marLeft w:val="0"/>
      <w:marRight w:val="0"/>
      <w:marTop w:val="0"/>
      <w:marBottom w:val="0"/>
      <w:divBdr>
        <w:top w:val="none" w:sz="0" w:space="0" w:color="auto"/>
        <w:left w:val="none" w:sz="0" w:space="0" w:color="auto"/>
        <w:bottom w:val="none" w:sz="0" w:space="0" w:color="auto"/>
        <w:right w:val="none" w:sz="0" w:space="0" w:color="auto"/>
      </w:divBdr>
    </w:div>
    <w:div w:id="1134451125">
      <w:bodyDiv w:val="1"/>
      <w:marLeft w:val="0"/>
      <w:marRight w:val="0"/>
      <w:marTop w:val="0"/>
      <w:marBottom w:val="0"/>
      <w:divBdr>
        <w:top w:val="none" w:sz="0" w:space="0" w:color="auto"/>
        <w:left w:val="none" w:sz="0" w:space="0" w:color="auto"/>
        <w:bottom w:val="none" w:sz="0" w:space="0" w:color="auto"/>
        <w:right w:val="none" w:sz="0" w:space="0" w:color="auto"/>
      </w:divBdr>
    </w:div>
    <w:div w:id="1302730093">
      <w:bodyDiv w:val="1"/>
      <w:marLeft w:val="0"/>
      <w:marRight w:val="0"/>
      <w:marTop w:val="0"/>
      <w:marBottom w:val="0"/>
      <w:divBdr>
        <w:top w:val="none" w:sz="0" w:space="0" w:color="auto"/>
        <w:left w:val="none" w:sz="0" w:space="0" w:color="auto"/>
        <w:bottom w:val="none" w:sz="0" w:space="0" w:color="auto"/>
        <w:right w:val="none" w:sz="0" w:space="0" w:color="auto"/>
      </w:divBdr>
    </w:div>
    <w:div w:id="1452237992">
      <w:bodyDiv w:val="1"/>
      <w:marLeft w:val="0"/>
      <w:marRight w:val="0"/>
      <w:marTop w:val="0"/>
      <w:marBottom w:val="0"/>
      <w:divBdr>
        <w:top w:val="none" w:sz="0" w:space="0" w:color="auto"/>
        <w:left w:val="none" w:sz="0" w:space="0" w:color="auto"/>
        <w:bottom w:val="none" w:sz="0" w:space="0" w:color="auto"/>
        <w:right w:val="none" w:sz="0" w:space="0" w:color="auto"/>
      </w:divBdr>
    </w:div>
    <w:div w:id="1675262932">
      <w:bodyDiv w:val="1"/>
      <w:marLeft w:val="0"/>
      <w:marRight w:val="0"/>
      <w:marTop w:val="0"/>
      <w:marBottom w:val="0"/>
      <w:divBdr>
        <w:top w:val="none" w:sz="0" w:space="0" w:color="auto"/>
        <w:left w:val="none" w:sz="0" w:space="0" w:color="auto"/>
        <w:bottom w:val="none" w:sz="0" w:space="0" w:color="auto"/>
        <w:right w:val="none" w:sz="0" w:space="0" w:color="auto"/>
      </w:divBdr>
    </w:div>
    <w:div w:id="1731727462">
      <w:bodyDiv w:val="1"/>
      <w:marLeft w:val="0"/>
      <w:marRight w:val="0"/>
      <w:marTop w:val="0"/>
      <w:marBottom w:val="0"/>
      <w:divBdr>
        <w:top w:val="none" w:sz="0" w:space="0" w:color="auto"/>
        <w:left w:val="none" w:sz="0" w:space="0" w:color="auto"/>
        <w:bottom w:val="none" w:sz="0" w:space="0" w:color="auto"/>
        <w:right w:val="none" w:sz="0" w:space="0" w:color="auto"/>
      </w:divBdr>
    </w:div>
    <w:div w:id="1790316969">
      <w:bodyDiv w:val="1"/>
      <w:marLeft w:val="0"/>
      <w:marRight w:val="0"/>
      <w:marTop w:val="0"/>
      <w:marBottom w:val="0"/>
      <w:divBdr>
        <w:top w:val="none" w:sz="0" w:space="0" w:color="auto"/>
        <w:left w:val="none" w:sz="0" w:space="0" w:color="auto"/>
        <w:bottom w:val="none" w:sz="0" w:space="0" w:color="auto"/>
        <w:right w:val="none" w:sz="0" w:space="0" w:color="auto"/>
      </w:divBdr>
    </w:div>
    <w:div w:id="1887910838">
      <w:bodyDiv w:val="1"/>
      <w:marLeft w:val="0"/>
      <w:marRight w:val="0"/>
      <w:marTop w:val="0"/>
      <w:marBottom w:val="0"/>
      <w:divBdr>
        <w:top w:val="none" w:sz="0" w:space="0" w:color="auto"/>
        <w:left w:val="none" w:sz="0" w:space="0" w:color="auto"/>
        <w:bottom w:val="none" w:sz="0" w:space="0" w:color="auto"/>
        <w:right w:val="none" w:sz="0" w:space="0" w:color="auto"/>
      </w:divBdr>
    </w:div>
    <w:div w:id="1922714676">
      <w:bodyDiv w:val="1"/>
      <w:marLeft w:val="0"/>
      <w:marRight w:val="0"/>
      <w:marTop w:val="0"/>
      <w:marBottom w:val="0"/>
      <w:divBdr>
        <w:top w:val="none" w:sz="0" w:space="0" w:color="auto"/>
        <w:left w:val="none" w:sz="0" w:space="0" w:color="auto"/>
        <w:bottom w:val="none" w:sz="0" w:space="0" w:color="auto"/>
        <w:right w:val="none" w:sz="0" w:space="0" w:color="auto"/>
      </w:divBdr>
    </w:div>
    <w:div w:id="1969966886">
      <w:bodyDiv w:val="1"/>
      <w:marLeft w:val="0"/>
      <w:marRight w:val="0"/>
      <w:marTop w:val="0"/>
      <w:marBottom w:val="0"/>
      <w:divBdr>
        <w:top w:val="none" w:sz="0" w:space="0" w:color="auto"/>
        <w:left w:val="none" w:sz="0" w:space="0" w:color="auto"/>
        <w:bottom w:val="none" w:sz="0" w:space="0" w:color="auto"/>
        <w:right w:val="none" w:sz="0" w:space="0" w:color="auto"/>
      </w:divBdr>
    </w:div>
    <w:div w:id="1990091137">
      <w:bodyDiv w:val="1"/>
      <w:marLeft w:val="0"/>
      <w:marRight w:val="0"/>
      <w:marTop w:val="0"/>
      <w:marBottom w:val="0"/>
      <w:divBdr>
        <w:top w:val="none" w:sz="0" w:space="0" w:color="auto"/>
        <w:left w:val="none" w:sz="0" w:space="0" w:color="auto"/>
        <w:bottom w:val="none" w:sz="0" w:space="0" w:color="auto"/>
        <w:right w:val="none" w:sz="0" w:space="0" w:color="auto"/>
      </w:divBdr>
    </w:div>
    <w:div w:id="19906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ryanskobl.ru/deputy-governor/filipenko"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28C0-D12B-404C-92D1-FBF543DA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15302</Words>
  <Characters>87227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102325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UZER</dc:creator>
  <cp:lastModifiedBy>Логвенок Марина Васильевна</cp:lastModifiedBy>
  <cp:revision>5</cp:revision>
  <cp:lastPrinted>2024-07-22T08:34:00Z</cp:lastPrinted>
  <dcterms:created xsi:type="dcterms:W3CDTF">2024-07-23T08:33:00Z</dcterms:created>
  <dcterms:modified xsi:type="dcterms:W3CDTF">2024-07-23T08:35:00Z</dcterms:modified>
  <cp:version>917504</cp:version>
</cp:coreProperties>
</file>